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3855" w14:textId="62AB2D9F" w:rsidR="000551C0" w:rsidRDefault="000551C0">
      <w:pPr>
        <w:pStyle w:val="BodyText"/>
        <w:spacing w:before="227"/>
        <w:ind w:left="140" w:right="3497"/>
      </w:pPr>
      <w:r>
        <w:rPr>
          <w:noProof/>
        </w:rPr>
        <w:drawing>
          <wp:inline distT="0" distB="0" distL="0" distR="0" wp14:anchorId="5C7E9162" wp14:editId="23656BCA">
            <wp:extent cx="847725" cy="1199103"/>
            <wp:effectExtent l="0" t="0" r="0" b="1270"/>
            <wp:docPr id="124711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18308" name="Picture 1247118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20" cy="120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0686" w14:textId="77777777" w:rsidR="000551C0" w:rsidRPr="001600BB" w:rsidRDefault="000551C0" w:rsidP="000551C0">
      <w:pPr>
        <w:pStyle w:val="BodyText"/>
        <w:spacing w:before="227"/>
        <w:ind w:left="180" w:right="3497"/>
        <w:rPr>
          <w:sz w:val="32"/>
          <w:szCs w:val="32"/>
        </w:rPr>
      </w:pPr>
      <w:r w:rsidRPr="001600BB">
        <w:rPr>
          <w:sz w:val="32"/>
          <w:szCs w:val="32"/>
        </w:rPr>
        <w:t>International Journal of Technology</w:t>
      </w:r>
    </w:p>
    <w:p w14:paraId="14A3F4BC" w14:textId="2AF63124" w:rsidR="008C052D" w:rsidRPr="001600BB" w:rsidRDefault="00000000">
      <w:pPr>
        <w:pStyle w:val="BodyText"/>
        <w:spacing w:before="227"/>
        <w:ind w:left="140" w:right="3497"/>
        <w:rPr>
          <w:sz w:val="32"/>
          <w:szCs w:val="32"/>
        </w:rPr>
      </w:pPr>
      <w:r w:rsidRPr="001600BB">
        <w:rPr>
          <w:sz w:val="32"/>
          <w:szCs w:val="32"/>
        </w:rPr>
        <w:t>Volume</w:t>
      </w:r>
      <w:r w:rsidRPr="001600BB">
        <w:rPr>
          <w:spacing w:val="-2"/>
          <w:sz w:val="32"/>
          <w:szCs w:val="32"/>
        </w:rPr>
        <w:t xml:space="preserve"> </w:t>
      </w:r>
      <w:r w:rsidR="000551C0" w:rsidRPr="001600BB">
        <w:rPr>
          <w:sz w:val="32"/>
          <w:szCs w:val="32"/>
        </w:rPr>
        <w:t>14</w:t>
      </w:r>
      <w:r w:rsidRPr="001600BB">
        <w:rPr>
          <w:sz w:val="32"/>
          <w:szCs w:val="32"/>
        </w:rPr>
        <w:t>,</w:t>
      </w:r>
      <w:r w:rsidRPr="001600BB">
        <w:rPr>
          <w:spacing w:val="2"/>
          <w:sz w:val="32"/>
          <w:szCs w:val="32"/>
        </w:rPr>
        <w:t xml:space="preserve"> </w:t>
      </w:r>
      <w:r w:rsidRPr="001600BB">
        <w:rPr>
          <w:sz w:val="32"/>
          <w:szCs w:val="32"/>
        </w:rPr>
        <w:t>Issue</w:t>
      </w:r>
      <w:r w:rsidRPr="001600BB">
        <w:rPr>
          <w:spacing w:val="-1"/>
          <w:sz w:val="32"/>
          <w:szCs w:val="32"/>
        </w:rPr>
        <w:t xml:space="preserve"> </w:t>
      </w:r>
      <w:r w:rsidRPr="001600BB">
        <w:rPr>
          <w:sz w:val="32"/>
          <w:szCs w:val="32"/>
        </w:rPr>
        <w:t xml:space="preserve">1, 2024, Pages </w:t>
      </w:r>
      <w:r w:rsidR="000551C0" w:rsidRPr="001600BB">
        <w:rPr>
          <w:sz w:val="32"/>
          <w:szCs w:val="32"/>
        </w:rPr>
        <w:t>1</w:t>
      </w:r>
      <w:r w:rsidRPr="001600BB">
        <w:rPr>
          <w:spacing w:val="-1"/>
          <w:sz w:val="32"/>
          <w:szCs w:val="32"/>
        </w:rPr>
        <w:t xml:space="preserve"> </w:t>
      </w:r>
      <w:r w:rsidRPr="001600BB">
        <w:rPr>
          <w:sz w:val="32"/>
          <w:szCs w:val="32"/>
        </w:rPr>
        <w:t>–</w:t>
      </w:r>
      <w:r w:rsidRPr="001600BB">
        <w:rPr>
          <w:spacing w:val="2"/>
          <w:sz w:val="32"/>
          <w:szCs w:val="32"/>
        </w:rPr>
        <w:t xml:space="preserve"> </w:t>
      </w:r>
      <w:r w:rsidR="000551C0" w:rsidRPr="001600BB">
        <w:rPr>
          <w:sz w:val="32"/>
          <w:szCs w:val="32"/>
        </w:rPr>
        <w:t>10</w:t>
      </w:r>
    </w:p>
    <w:p w14:paraId="70F0972D" w14:textId="77777777" w:rsidR="008C052D" w:rsidRDefault="008C052D">
      <w:pPr>
        <w:pStyle w:val="BodyText"/>
        <w:rPr>
          <w:sz w:val="28"/>
        </w:rPr>
      </w:pPr>
    </w:p>
    <w:p w14:paraId="58E4931B" w14:textId="77777777" w:rsidR="008C052D" w:rsidRDefault="008C052D">
      <w:pPr>
        <w:pStyle w:val="BodyText"/>
        <w:rPr>
          <w:sz w:val="28"/>
        </w:rPr>
      </w:pPr>
    </w:p>
    <w:p w14:paraId="2874DBCF" w14:textId="16D9BAC6" w:rsidR="008C052D" w:rsidRPr="000551C0" w:rsidRDefault="000551C0">
      <w:pPr>
        <w:ind w:left="140" w:right="1853"/>
        <w:rPr>
          <w:b/>
          <w:sz w:val="36"/>
          <w:szCs w:val="36"/>
        </w:rPr>
      </w:pPr>
      <w:r w:rsidRPr="000551C0">
        <w:rPr>
          <w:b/>
          <w:sz w:val="36"/>
          <w:szCs w:val="36"/>
        </w:rPr>
        <w:t>Paper Title (Should Be Concise, With 10-15</w:t>
      </w:r>
      <w:r w:rsidR="007C3D73">
        <w:rPr>
          <w:b/>
          <w:sz w:val="36"/>
          <w:szCs w:val="36"/>
        </w:rPr>
        <w:t xml:space="preserve"> </w:t>
      </w:r>
      <w:r w:rsidRPr="000551C0">
        <w:rPr>
          <w:b/>
          <w:sz w:val="36"/>
          <w:szCs w:val="36"/>
        </w:rPr>
        <w:t xml:space="preserve">Words Directly Relevant </w:t>
      </w:r>
      <w:proofErr w:type="gramStart"/>
      <w:r w:rsidRPr="000551C0">
        <w:rPr>
          <w:b/>
          <w:sz w:val="36"/>
          <w:szCs w:val="36"/>
        </w:rPr>
        <w:t>To</w:t>
      </w:r>
      <w:proofErr w:type="gramEnd"/>
      <w:r w:rsidRPr="000551C0">
        <w:rPr>
          <w:b/>
          <w:sz w:val="36"/>
          <w:szCs w:val="36"/>
        </w:rPr>
        <w:t xml:space="preserve"> The Topic)</w:t>
      </w:r>
    </w:p>
    <w:p w14:paraId="45A0A5B1" w14:textId="07CE2593" w:rsidR="000551C0" w:rsidRDefault="000551C0" w:rsidP="000551C0">
      <w:pPr>
        <w:tabs>
          <w:tab w:val="left" w:pos="347"/>
        </w:tabs>
        <w:spacing w:before="240"/>
        <w:ind w:firstLine="180"/>
        <w:rPr>
          <w:i/>
          <w:color w:val="231F20"/>
          <w:position w:val="7"/>
          <w:sz w:val="20"/>
          <w:szCs w:val="20"/>
        </w:rPr>
      </w:pPr>
      <w:proofErr w:type="spellStart"/>
      <w:r w:rsidRPr="000551C0">
        <w:rPr>
          <w:i/>
          <w:color w:val="231F20"/>
          <w:sz w:val="20"/>
          <w:szCs w:val="20"/>
        </w:rPr>
        <w:t>Firstname</w:t>
      </w:r>
      <w:proofErr w:type="spellEnd"/>
      <w:r w:rsidRPr="000551C0">
        <w:rPr>
          <w:i/>
          <w:color w:val="231F20"/>
          <w:sz w:val="20"/>
          <w:szCs w:val="20"/>
        </w:rPr>
        <w:t xml:space="preserve"> </w:t>
      </w:r>
      <w:proofErr w:type="gramStart"/>
      <w:r w:rsidRPr="000551C0">
        <w:rPr>
          <w:i/>
          <w:color w:val="231F20"/>
          <w:sz w:val="20"/>
          <w:szCs w:val="20"/>
        </w:rPr>
        <w:t>Lastname,*</w:t>
      </w:r>
      <w:proofErr w:type="gramEnd"/>
      <w:r w:rsidRPr="000551C0">
        <w:rPr>
          <w:i/>
          <w:color w:val="231F20"/>
          <w:sz w:val="20"/>
          <w:szCs w:val="20"/>
          <w:vertAlign w:val="superscript"/>
        </w:rPr>
        <w:t>1</w:t>
      </w:r>
      <w:r w:rsidRPr="000551C0">
        <w:rPr>
          <w:i/>
          <w:color w:val="231F20"/>
          <w:sz w:val="20"/>
          <w:szCs w:val="20"/>
        </w:rPr>
        <w:t xml:space="preserve"> </w:t>
      </w:r>
      <w:proofErr w:type="spellStart"/>
      <w:r w:rsidRPr="000551C0">
        <w:rPr>
          <w:i/>
          <w:color w:val="231F20"/>
          <w:sz w:val="20"/>
          <w:szCs w:val="20"/>
        </w:rPr>
        <w:t>Firstname</w:t>
      </w:r>
      <w:proofErr w:type="spellEnd"/>
      <w:r w:rsidRPr="000551C0">
        <w:rPr>
          <w:i/>
          <w:color w:val="231F20"/>
          <w:sz w:val="20"/>
          <w:szCs w:val="20"/>
        </w:rPr>
        <w:t xml:space="preserve"> Lastname,</w:t>
      </w:r>
      <w:r w:rsidRPr="000551C0">
        <w:rPr>
          <w:i/>
          <w:color w:val="231F20"/>
          <w:sz w:val="20"/>
          <w:szCs w:val="20"/>
          <w:vertAlign w:val="superscript"/>
        </w:rPr>
        <w:t>2</w:t>
      </w:r>
      <w:r w:rsidRPr="000551C0">
        <w:rPr>
          <w:i/>
          <w:color w:val="231F20"/>
          <w:sz w:val="20"/>
          <w:szCs w:val="20"/>
        </w:rPr>
        <w:t xml:space="preserve"> </w:t>
      </w:r>
      <w:proofErr w:type="spellStart"/>
      <w:r w:rsidRPr="000551C0">
        <w:rPr>
          <w:i/>
          <w:color w:val="231F20"/>
          <w:sz w:val="20"/>
          <w:szCs w:val="20"/>
        </w:rPr>
        <w:t>Firstname</w:t>
      </w:r>
      <w:proofErr w:type="spellEnd"/>
      <w:r w:rsidRPr="000551C0">
        <w:rPr>
          <w:i/>
          <w:color w:val="231F20"/>
          <w:sz w:val="20"/>
          <w:szCs w:val="20"/>
        </w:rPr>
        <w:t xml:space="preserve"> Lastname</w:t>
      </w:r>
      <w:r w:rsidR="00B43D7E">
        <w:rPr>
          <w:i/>
          <w:color w:val="231F20"/>
          <w:sz w:val="20"/>
          <w:szCs w:val="20"/>
          <w:vertAlign w:val="superscript"/>
        </w:rPr>
        <w:t>3</w:t>
      </w:r>
    </w:p>
    <w:p w14:paraId="59E3B100" w14:textId="77777777" w:rsidR="000551C0" w:rsidRPr="00043240" w:rsidRDefault="000551C0" w:rsidP="000551C0">
      <w:pPr>
        <w:spacing w:before="43" w:line="520" w:lineRule="exact"/>
        <w:ind w:left="2611" w:right="2594" w:hanging="2431"/>
        <w:jc w:val="both"/>
        <w:rPr>
          <w:sz w:val="20"/>
          <w:szCs w:val="20"/>
        </w:rPr>
      </w:pPr>
      <w:r w:rsidRPr="00043240">
        <w:rPr>
          <w:i/>
          <w:color w:val="231F20"/>
          <w:spacing w:val="-40"/>
          <w:position w:val="7"/>
          <w:sz w:val="20"/>
          <w:szCs w:val="20"/>
        </w:rPr>
        <w:t xml:space="preserve"> </w:t>
      </w:r>
      <w:r w:rsidRPr="00043240">
        <w:rPr>
          <w:i/>
          <w:color w:val="231F20"/>
          <w:position w:val="7"/>
          <w:sz w:val="20"/>
          <w:szCs w:val="20"/>
          <w:vertAlign w:val="superscript"/>
        </w:rPr>
        <w:t>1</w:t>
      </w:r>
      <w:r w:rsidRPr="00043240">
        <w:rPr>
          <w:color w:val="231F20"/>
          <w:sz w:val="20"/>
          <w:szCs w:val="20"/>
        </w:rPr>
        <w:t>Afﬁliation 1;</w:t>
      </w:r>
    </w:p>
    <w:p w14:paraId="0F0A2053" w14:textId="77777777" w:rsidR="000551C0" w:rsidRPr="00043240" w:rsidRDefault="000551C0" w:rsidP="000551C0">
      <w:pPr>
        <w:spacing w:line="190" w:lineRule="exact"/>
        <w:ind w:left="568" w:right="552" w:hanging="388"/>
        <w:rPr>
          <w:sz w:val="20"/>
          <w:szCs w:val="20"/>
        </w:rPr>
      </w:pPr>
      <w:r w:rsidRPr="00043240">
        <w:rPr>
          <w:i/>
          <w:color w:val="231F20"/>
          <w:sz w:val="20"/>
          <w:szCs w:val="20"/>
          <w:vertAlign w:val="superscript"/>
        </w:rPr>
        <w:t>2</w:t>
      </w:r>
      <w:r w:rsidRPr="00043240">
        <w:rPr>
          <w:color w:val="231F20"/>
          <w:sz w:val="20"/>
          <w:szCs w:val="20"/>
        </w:rPr>
        <w:t>Afﬁliation</w:t>
      </w:r>
      <w:r w:rsidRPr="00043240">
        <w:rPr>
          <w:color w:val="231F20"/>
          <w:spacing w:val="12"/>
          <w:sz w:val="20"/>
          <w:szCs w:val="20"/>
        </w:rPr>
        <w:t xml:space="preserve"> </w:t>
      </w:r>
      <w:r w:rsidRPr="00043240">
        <w:rPr>
          <w:color w:val="231F20"/>
          <w:sz w:val="20"/>
          <w:szCs w:val="20"/>
        </w:rPr>
        <w:t>2;</w:t>
      </w:r>
    </w:p>
    <w:p w14:paraId="1286C308" w14:textId="77777777" w:rsidR="000551C0" w:rsidRPr="00043240" w:rsidRDefault="000551C0" w:rsidP="000551C0">
      <w:pPr>
        <w:spacing w:before="65"/>
        <w:ind w:left="568" w:right="552" w:hanging="388"/>
        <w:rPr>
          <w:sz w:val="20"/>
          <w:szCs w:val="20"/>
        </w:rPr>
      </w:pPr>
      <w:r w:rsidRPr="00043240">
        <w:rPr>
          <w:i/>
          <w:color w:val="231F20"/>
          <w:sz w:val="20"/>
          <w:szCs w:val="20"/>
          <w:vertAlign w:val="superscript"/>
        </w:rPr>
        <w:t>3</w:t>
      </w:r>
      <w:r w:rsidRPr="00043240">
        <w:rPr>
          <w:color w:val="231F20"/>
          <w:sz w:val="20"/>
          <w:szCs w:val="20"/>
        </w:rPr>
        <w:t>Afﬁliation</w:t>
      </w:r>
      <w:r w:rsidRPr="00043240">
        <w:rPr>
          <w:color w:val="231F20"/>
          <w:spacing w:val="12"/>
          <w:sz w:val="20"/>
          <w:szCs w:val="20"/>
        </w:rPr>
        <w:t xml:space="preserve"> </w:t>
      </w:r>
      <w:r w:rsidRPr="00043240">
        <w:rPr>
          <w:color w:val="231F20"/>
          <w:sz w:val="20"/>
          <w:szCs w:val="20"/>
        </w:rPr>
        <w:t>3;</w:t>
      </w:r>
    </w:p>
    <w:p w14:paraId="28974CA4" w14:textId="0845B0E9" w:rsidR="008C052D" w:rsidRDefault="000551C0">
      <w:pPr>
        <w:pStyle w:val="BodyText"/>
        <w:rPr>
          <w:sz w:val="38"/>
        </w:rPr>
      </w:pPr>
      <w:r>
        <w:rPr>
          <w:noProof/>
          <w:sz w:val="3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A0A2B9" wp14:editId="46F54626">
                <wp:simplePos x="0" y="0"/>
                <wp:positionH relativeFrom="page">
                  <wp:posOffset>914400</wp:posOffset>
                </wp:positionH>
                <wp:positionV relativeFrom="paragraph">
                  <wp:posOffset>278130</wp:posOffset>
                </wp:positionV>
                <wp:extent cx="5734050" cy="45085"/>
                <wp:effectExtent l="0" t="0" r="0" b="0"/>
                <wp:wrapTopAndBottom/>
                <wp:docPr id="199962975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45085"/>
                        </a:xfrm>
                        <a:custGeom>
                          <a:avLst/>
                          <a:gdLst>
                            <a:gd name="T0" fmla="+- 0 894 894"/>
                            <a:gd name="T1" fmla="*/ T0 w 10448"/>
                            <a:gd name="T2" fmla="+- 0 11341 894"/>
                            <a:gd name="T3" fmla="*/ T2 w 10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8">
                              <a:moveTo>
                                <a:pt x="0" y="0"/>
                              </a:moveTo>
                              <a:lnTo>
                                <a:pt x="1044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482" id="Freeform: Shape 2" o:spid="_x0000_s1026" style="position:absolute;margin-left:1in;margin-top:21.9pt;width:451.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" path="m,l10447,e" filled="f" strokecolor="#231f20" strokeweight="2pt">
                <v:path arrowok="t" o:connecttype="custom" o:connectlocs="0,0;5733501,0" o:connectangles="0,0"/>
                <w10:wrap type="topAndBottom" anchorx="page"/>
              </v:shape>
            </w:pict>
          </mc:Fallback>
        </mc:AlternateContent>
      </w:r>
    </w:p>
    <w:p w14:paraId="4CC767DE" w14:textId="77777777" w:rsidR="000551C0" w:rsidRDefault="000551C0">
      <w:pPr>
        <w:spacing w:before="1"/>
        <w:ind w:left="140"/>
        <w:rPr>
          <w:b/>
          <w:sz w:val="28"/>
        </w:rPr>
      </w:pPr>
    </w:p>
    <w:p w14:paraId="4F63F1BD" w14:textId="2952139E" w:rsidR="008C052D" w:rsidRDefault="00000000">
      <w:pPr>
        <w:spacing w:before="1"/>
        <w:ind w:left="140"/>
        <w:rPr>
          <w:b/>
          <w:sz w:val="28"/>
        </w:rPr>
      </w:pPr>
      <w:r>
        <w:rPr>
          <w:b/>
          <w:sz w:val="28"/>
        </w:rPr>
        <w:t>Abstract</w:t>
      </w:r>
    </w:p>
    <w:p w14:paraId="483DC869" w14:textId="77777777" w:rsidR="008C052D" w:rsidRDefault="008C052D">
      <w:pPr>
        <w:pStyle w:val="BodyText"/>
        <w:spacing w:before="9"/>
        <w:rPr>
          <w:b/>
          <w:sz w:val="27"/>
        </w:rPr>
      </w:pPr>
    </w:p>
    <w:p w14:paraId="053E3B71" w14:textId="39BCE785" w:rsidR="008C052D" w:rsidRDefault="00B43D7E">
      <w:pPr>
        <w:pStyle w:val="BodyText"/>
        <w:spacing w:line="276" w:lineRule="auto"/>
        <w:ind w:left="140" w:right="418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stringent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350-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cite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refer-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ences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abstract,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abbreviations.</w:t>
      </w:r>
    </w:p>
    <w:p w14:paraId="3F7B029E" w14:textId="77777777" w:rsidR="008C052D" w:rsidRDefault="008C052D">
      <w:pPr>
        <w:pStyle w:val="BodyText"/>
        <w:spacing w:before="3"/>
        <w:rPr>
          <w:sz w:val="28"/>
        </w:rPr>
      </w:pPr>
    </w:p>
    <w:p w14:paraId="6D203373" w14:textId="0D504C8F" w:rsidR="008C052D" w:rsidRDefault="00000000">
      <w:pPr>
        <w:ind w:left="140"/>
        <w:rPr>
          <w:b/>
          <w:sz w:val="28"/>
        </w:rPr>
      </w:pPr>
      <w:r>
        <w:rPr>
          <w:b/>
          <w:sz w:val="28"/>
        </w:rPr>
        <w:t>Keywords</w:t>
      </w:r>
    </w:p>
    <w:p w14:paraId="0762AAA2" w14:textId="570F5C17" w:rsidR="008C052D" w:rsidRDefault="008C052D">
      <w:pPr>
        <w:pStyle w:val="BodyText"/>
        <w:spacing w:before="10"/>
        <w:rPr>
          <w:b/>
          <w:sz w:val="23"/>
        </w:rPr>
      </w:pPr>
    </w:p>
    <w:p w14:paraId="6F38B309" w14:textId="0FDCB1F3" w:rsidR="008C052D" w:rsidRPr="00B43D7E" w:rsidRDefault="00B43D7E">
      <w:pPr>
        <w:pStyle w:val="BodyText"/>
        <w:ind w:left="140"/>
      </w:pPr>
      <w:r w:rsidRPr="00B43D7E">
        <w:rPr>
          <w:color w:val="231F20"/>
        </w:rPr>
        <w:t>keyword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1;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keyword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2;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keyword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3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(Include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a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minimum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of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6-8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keywords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in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the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manuscript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that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are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relevant</w:t>
      </w:r>
      <w:r w:rsidRPr="00B43D7E">
        <w:rPr>
          <w:color w:val="231F20"/>
          <w:spacing w:val="6"/>
        </w:rPr>
        <w:t xml:space="preserve"> </w:t>
      </w:r>
      <w:r w:rsidRPr="00B43D7E">
        <w:rPr>
          <w:color w:val="231F20"/>
        </w:rPr>
        <w:t>to</w:t>
      </w:r>
      <w:r w:rsidRPr="00B43D7E">
        <w:rPr>
          <w:color w:val="231F20"/>
          <w:spacing w:val="7"/>
        </w:rPr>
        <w:t xml:space="preserve"> </w:t>
      </w:r>
      <w:r w:rsidRPr="00B43D7E">
        <w:rPr>
          <w:color w:val="231F20"/>
        </w:rPr>
        <w:t>the</w:t>
      </w:r>
      <w:r w:rsidRPr="00B43D7E">
        <w:rPr>
          <w:color w:val="231F20"/>
          <w:spacing w:val="-54"/>
        </w:rPr>
        <w:t xml:space="preserve"> </w:t>
      </w:r>
      <w:r w:rsidRPr="00B43D7E">
        <w:rPr>
          <w:color w:val="231F20"/>
        </w:rPr>
        <w:t>topic.)</w:t>
      </w:r>
    </w:p>
    <w:p w14:paraId="6D394439" w14:textId="77777777" w:rsidR="008C052D" w:rsidRDefault="008C052D">
      <w:pPr>
        <w:pStyle w:val="BodyText"/>
        <w:spacing w:before="9"/>
        <w:rPr>
          <w:sz w:val="18"/>
        </w:rPr>
      </w:pPr>
    </w:p>
    <w:p w14:paraId="10577D47" w14:textId="77777777" w:rsidR="00B43D7E" w:rsidRPr="00B43D7E" w:rsidRDefault="00B43D7E" w:rsidP="00B43D7E">
      <w:pPr>
        <w:pStyle w:val="Heading1"/>
        <w:rPr>
          <w:sz w:val="28"/>
          <w:szCs w:val="28"/>
        </w:rPr>
      </w:pPr>
      <w:r w:rsidRPr="00B43D7E">
        <w:rPr>
          <w:color w:val="231F20"/>
          <w:sz w:val="28"/>
          <w:szCs w:val="28"/>
        </w:rPr>
        <w:t>INTRODUCTION</w:t>
      </w:r>
    </w:p>
    <w:p w14:paraId="65B56FE9" w14:textId="4F732B78" w:rsidR="008C052D" w:rsidRPr="00B43D7E" w:rsidRDefault="008C052D">
      <w:pPr>
        <w:spacing w:line="276" w:lineRule="exact"/>
        <w:ind w:left="140"/>
        <w:jc w:val="both"/>
        <w:rPr>
          <w:sz w:val="24"/>
          <w:szCs w:val="24"/>
        </w:rPr>
      </w:pPr>
    </w:p>
    <w:p w14:paraId="6C1FF336" w14:textId="5BC15E76" w:rsidR="00B43D7E" w:rsidRDefault="00B43D7E">
      <w:pPr>
        <w:spacing w:line="276" w:lineRule="exact"/>
        <w:ind w:left="140"/>
        <w:jc w:val="both"/>
        <w:rPr>
          <w:color w:val="231F20"/>
          <w:sz w:val="24"/>
          <w:szCs w:val="24"/>
        </w:rPr>
      </w:pPr>
      <w:r w:rsidRPr="00B43D7E">
        <w:rPr>
          <w:color w:val="231F20"/>
          <w:sz w:val="24"/>
          <w:szCs w:val="24"/>
        </w:rPr>
        <w:t>The introduction should brieﬂy place the study in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</w:t>
      </w:r>
      <w:r w:rsidRPr="00B43D7E">
        <w:rPr>
          <w:color w:val="231F20"/>
          <w:spacing w:val="-1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broad</w:t>
      </w:r>
      <w:r w:rsidRPr="00B43D7E">
        <w:rPr>
          <w:color w:val="231F20"/>
          <w:spacing w:val="-1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context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and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highlight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why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it</w:t>
      </w:r>
      <w:r w:rsidRPr="00B43D7E">
        <w:rPr>
          <w:color w:val="231F20"/>
          <w:spacing w:val="-12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is</w:t>
      </w:r>
      <w:r w:rsidRPr="00B43D7E">
        <w:rPr>
          <w:color w:val="231F20"/>
          <w:spacing w:val="-1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important.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It should deﬁne the purpose of the work and its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signiﬁcance.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The current state of the research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ﬁeld should be reviewed carefully and key pub-</w:t>
      </w:r>
      <w:r w:rsidRPr="00B43D7E">
        <w:rPr>
          <w:color w:val="231F20"/>
          <w:spacing w:val="1"/>
          <w:sz w:val="24"/>
          <w:szCs w:val="24"/>
        </w:rPr>
        <w:t xml:space="preserve"> </w:t>
      </w:r>
      <w:proofErr w:type="spellStart"/>
      <w:r w:rsidRPr="00B43D7E">
        <w:rPr>
          <w:color w:val="231F20"/>
          <w:sz w:val="24"/>
          <w:szCs w:val="24"/>
        </w:rPr>
        <w:t>lications</w:t>
      </w:r>
      <w:proofErr w:type="spellEnd"/>
      <w:r w:rsidRPr="00B43D7E">
        <w:rPr>
          <w:color w:val="231F20"/>
          <w:sz w:val="24"/>
          <w:szCs w:val="24"/>
        </w:rPr>
        <w:t xml:space="preserve"> cited. Please highlight controversial and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diverging hypotheses when necessary.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Finally,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brieﬂy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mention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the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main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aim</w:t>
      </w:r>
      <w:r w:rsidRPr="00B43D7E">
        <w:rPr>
          <w:color w:val="231F20"/>
          <w:spacing w:val="-25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of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the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work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and</w:t>
      </w:r>
      <w:r w:rsidRPr="00B43D7E">
        <w:rPr>
          <w:color w:val="231F20"/>
          <w:spacing w:val="-26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high-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light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the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principal</w:t>
      </w:r>
      <w:r w:rsidRPr="00B43D7E">
        <w:rPr>
          <w:color w:val="231F20"/>
          <w:spacing w:val="-9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conclusions.</w:t>
      </w:r>
      <w:r w:rsidRPr="00B43D7E">
        <w:rPr>
          <w:color w:val="231F20"/>
          <w:spacing w:val="24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As</w:t>
      </w:r>
      <w:r w:rsidRPr="00B43D7E">
        <w:rPr>
          <w:color w:val="231F20"/>
          <w:spacing w:val="-9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far</w:t>
      </w:r>
      <w:r w:rsidRPr="00B43D7E">
        <w:rPr>
          <w:color w:val="231F20"/>
          <w:spacing w:val="-1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as</w:t>
      </w:r>
      <w:r w:rsidRPr="00B43D7E">
        <w:rPr>
          <w:color w:val="231F20"/>
          <w:spacing w:val="-9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possible,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please keep the introduction comprehensible to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scientists</w:t>
      </w:r>
      <w:r w:rsidRPr="00B43D7E">
        <w:rPr>
          <w:color w:val="231F20"/>
          <w:spacing w:val="-1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outside</w:t>
      </w:r>
      <w:r w:rsidRPr="00B43D7E">
        <w:rPr>
          <w:color w:val="231F20"/>
          <w:spacing w:val="-17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your</w:t>
      </w:r>
      <w:r w:rsidRPr="00B43D7E">
        <w:rPr>
          <w:color w:val="231F20"/>
          <w:spacing w:val="-1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particular</w:t>
      </w:r>
      <w:r w:rsidRPr="00B43D7E">
        <w:rPr>
          <w:color w:val="231F20"/>
          <w:spacing w:val="-17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ﬁeld</w:t>
      </w:r>
      <w:r w:rsidRPr="00B43D7E">
        <w:rPr>
          <w:color w:val="231F20"/>
          <w:spacing w:val="-1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of</w:t>
      </w:r>
      <w:r w:rsidRPr="00B43D7E">
        <w:rPr>
          <w:color w:val="231F20"/>
          <w:spacing w:val="-17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research</w:t>
      </w:r>
      <w:r>
        <w:rPr>
          <w:color w:val="231F20"/>
          <w:sz w:val="24"/>
          <w:szCs w:val="24"/>
        </w:rPr>
        <w:t>.</w:t>
      </w:r>
    </w:p>
    <w:p w14:paraId="6CA8276C" w14:textId="77777777" w:rsidR="00B43D7E" w:rsidRDefault="00B43D7E">
      <w:pPr>
        <w:spacing w:line="276" w:lineRule="exact"/>
        <w:ind w:left="140"/>
        <w:jc w:val="both"/>
        <w:rPr>
          <w:color w:val="231F20"/>
          <w:sz w:val="24"/>
          <w:szCs w:val="24"/>
        </w:rPr>
      </w:pPr>
    </w:p>
    <w:p w14:paraId="4D71A356" w14:textId="77777777" w:rsidR="00B43D7E" w:rsidRPr="00B43D7E" w:rsidRDefault="00B43D7E" w:rsidP="00B43D7E">
      <w:pPr>
        <w:pStyle w:val="Heading2"/>
        <w:ind w:left="164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Materials</w:t>
      </w:r>
      <w:r w:rsidRPr="00B43D7E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and</w:t>
      </w:r>
      <w:r w:rsidRPr="00B43D7E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methods</w:t>
      </w:r>
    </w:p>
    <w:p w14:paraId="10BE75A1" w14:textId="77777777" w:rsidR="00B43D7E" w:rsidRPr="00B43D7E" w:rsidRDefault="00B43D7E" w:rsidP="00B43D7E">
      <w:pPr>
        <w:rPr>
          <w:sz w:val="24"/>
          <w:szCs w:val="24"/>
        </w:rPr>
      </w:pPr>
    </w:p>
    <w:p w14:paraId="1B940877" w14:textId="77777777" w:rsidR="00B43D7E" w:rsidRPr="00B43D7E" w:rsidRDefault="00B43D7E" w:rsidP="00B43D7E">
      <w:pPr>
        <w:pStyle w:val="BodyText"/>
        <w:spacing w:before="17" w:line="256" w:lineRule="auto"/>
        <w:ind w:left="164" w:right="38"/>
        <w:jc w:val="both"/>
      </w:pPr>
      <w:r w:rsidRPr="00B43D7E">
        <w:rPr>
          <w:color w:val="231F20"/>
        </w:rPr>
        <w:t>This</w:t>
      </w:r>
      <w:r w:rsidRPr="00B43D7E">
        <w:rPr>
          <w:color w:val="231F20"/>
          <w:spacing w:val="39"/>
        </w:rPr>
        <w:t xml:space="preserve"> </w:t>
      </w:r>
      <w:r w:rsidRPr="00B43D7E">
        <w:rPr>
          <w:color w:val="231F20"/>
        </w:rPr>
        <w:t>section</w:t>
      </w:r>
      <w:r w:rsidRPr="00B43D7E">
        <w:rPr>
          <w:color w:val="231F20"/>
          <w:spacing w:val="39"/>
        </w:rPr>
        <w:t xml:space="preserve"> </w:t>
      </w:r>
      <w:r w:rsidRPr="00B43D7E">
        <w:rPr>
          <w:color w:val="231F20"/>
        </w:rPr>
        <w:t>should</w:t>
      </w:r>
      <w:r w:rsidRPr="00B43D7E">
        <w:rPr>
          <w:color w:val="231F20"/>
          <w:spacing w:val="40"/>
        </w:rPr>
        <w:t xml:space="preserve"> </w:t>
      </w:r>
      <w:r w:rsidRPr="00B43D7E">
        <w:rPr>
          <w:color w:val="231F20"/>
        </w:rPr>
        <w:t>provide</w:t>
      </w:r>
      <w:r w:rsidRPr="00B43D7E">
        <w:rPr>
          <w:color w:val="231F20"/>
          <w:spacing w:val="39"/>
        </w:rPr>
        <w:t xml:space="preserve"> </w:t>
      </w:r>
      <w:r w:rsidRPr="00B43D7E">
        <w:rPr>
          <w:color w:val="231F20"/>
        </w:rPr>
        <w:t>information</w:t>
      </w:r>
      <w:r w:rsidRPr="00B43D7E">
        <w:rPr>
          <w:color w:val="231F20"/>
          <w:spacing w:val="39"/>
        </w:rPr>
        <w:t xml:space="preserve"> </w:t>
      </w:r>
      <w:r w:rsidRPr="00B43D7E">
        <w:rPr>
          <w:color w:val="231F20"/>
        </w:rPr>
        <w:t>related</w:t>
      </w:r>
      <w:r w:rsidRPr="00B43D7E">
        <w:rPr>
          <w:color w:val="231F20"/>
          <w:spacing w:val="-68"/>
        </w:rPr>
        <w:t xml:space="preserve"> </w:t>
      </w:r>
      <w:r w:rsidRPr="00B43D7E">
        <w:rPr>
          <w:color w:val="231F20"/>
        </w:rPr>
        <w:t>to the “Materials and Methods” used to conduct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the</w:t>
      </w:r>
      <w:r w:rsidRPr="00B43D7E">
        <w:rPr>
          <w:color w:val="231F20"/>
          <w:spacing w:val="47"/>
        </w:rPr>
        <w:t xml:space="preserve"> </w:t>
      </w:r>
      <w:r w:rsidRPr="00B43D7E">
        <w:rPr>
          <w:color w:val="231F20"/>
        </w:rPr>
        <w:t>research</w:t>
      </w:r>
      <w:r w:rsidRPr="00B43D7E">
        <w:rPr>
          <w:color w:val="231F20"/>
          <w:spacing w:val="48"/>
        </w:rPr>
        <w:t xml:space="preserve"> </w:t>
      </w:r>
      <w:r w:rsidRPr="00B43D7E">
        <w:rPr>
          <w:color w:val="231F20"/>
        </w:rPr>
        <w:t>such</w:t>
      </w:r>
      <w:r w:rsidRPr="00B43D7E">
        <w:rPr>
          <w:color w:val="231F20"/>
          <w:spacing w:val="47"/>
        </w:rPr>
        <w:t xml:space="preserve"> </w:t>
      </w:r>
      <w:r w:rsidRPr="00B43D7E">
        <w:rPr>
          <w:color w:val="231F20"/>
        </w:rPr>
        <w:t>as</w:t>
      </w:r>
      <w:r w:rsidRPr="00B43D7E">
        <w:rPr>
          <w:color w:val="231F20"/>
          <w:spacing w:val="48"/>
        </w:rPr>
        <w:t xml:space="preserve"> </w:t>
      </w:r>
      <w:r w:rsidRPr="00B43D7E">
        <w:rPr>
          <w:color w:val="231F20"/>
        </w:rPr>
        <w:t>original</w:t>
      </w:r>
      <w:r w:rsidRPr="00B43D7E">
        <w:rPr>
          <w:color w:val="231F20"/>
          <w:spacing w:val="48"/>
        </w:rPr>
        <w:t xml:space="preserve"> </w:t>
      </w:r>
      <w:r w:rsidRPr="00B43D7E">
        <w:rPr>
          <w:color w:val="231F20"/>
        </w:rPr>
        <w:t>data</w:t>
      </w:r>
      <w:r w:rsidRPr="00B43D7E">
        <w:rPr>
          <w:color w:val="231F20"/>
          <w:spacing w:val="47"/>
        </w:rPr>
        <w:t xml:space="preserve"> </w:t>
      </w:r>
      <w:r w:rsidRPr="00B43D7E">
        <w:rPr>
          <w:color w:val="231F20"/>
        </w:rPr>
        <w:t>source,</w:t>
      </w:r>
      <w:r w:rsidRPr="00B43D7E">
        <w:rPr>
          <w:color w:val="231F20"/>
          <w:spacing w:val="48"/>
        </w:rPr>
        <w:t xml:space="preserve"> </w:t>
      </w:r>
      <w:r w:rsidRPr="00B43D7E">
        <w:rPr>
          <w:color w:val="231F20"/>
        </w:rPr>
        <w:t>ma</w:t>
      </w:r>
    </w:p>
    <w:p w14:paraId="19157820" w14:textId="77777777" w:rsidR="00B43D7E" w:rsidRPr="00B43D7E" w:rsidRDefault="00B43D7E" w:rsidP="00B43D7E">
      <w:pPr>
        <w:pStyle w:val="BodyText"/>
        <w:spacing w:before="5"/>
      </w:pPr>
      <w:r w:rsidRPr="00B43D7E">
        <w:br w:type="column"/>
      </w:r>
    </w:p>
    <w:p w14:paraId="57720D36" w14:textId="67AE349F" w:rsidR="00B43D7E" w:rsidRDefault="00B43D7E" w:rsidP="00B43D7E">
      <w:pPr>
        <w:spacing w:line="276" w:lineRule="exact"/>
        <w:ind w:left="140"/>
        <w:jc w:val="both"/>
        <w:rPr>
          <w:color w:val="231F20"/>
          <w:sz w:val="24"/>
          <w:szCs w:val="24"/>
        </w:rPr>
      </w:pPr>
      <w:proofErr w:type="spellStart"/>
      <w:r w:rsidRPr="00B43D7E">
        <w:rPr>
          <w:color w:val="231F20"/>
          <w:sz w:val="24"/>
          <w:szCs w:val="24"/>
        </w:rPr>
        <w:t>terial</w:t>
      </w:r>
      <w:proofErr w:type="spellEnd"/>
      <w:r w:rsidRPr="00B43D7E">
        <w:rPr>
          <w:color w:val="231F20"/>
          <w:sz w:val="24"/>
          <w:szCs w:val="24"/>
        </w:rPr>
        <w:t xml:space="preserve"> used, study aim, design, and setting. The</w:t>
      </w:r>
      <w:r w:rsidRPr="00B43D7E">
        <w:rPr>
          <w:color w:val="231F20"/>
          <w:spacing w:val="1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complete</w:t>
      </w:r>
      <w:r w:rsidRPr="00B43D7E">
        <w:rPr>
          <w:color w:val="231F20"/>
          <w:spacing w:val="-20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de-scription</w:t>
      </w:r>
      <w:r w:rsidRPr="00B43D7E">
        <w:rPr>
          <w:color w:val="231F20"/>
          <w:spacing w:val="-20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of</w:t>
      </w:r>
      <w:r w:rsidRPr="00B43D7E">
        <w:rPr>
          <w:color w:val="231F20"/>
          <w:spacing w:val="-20"/>
          <w:sz w:val="24"/>
          <w:szCs w:val="24"/>
        </w:rPr>
        <w:t xml:space="preserve"> </w:t>
      </w:r>
      <w:r w:rsidRPr="00B43D7E">
        <w:rPr>
          <w:color w:val="231F20"/>
          <w:spacing w:val="-1"/>
          <w:sz w:val="24"/>
          <w:szCs w:val="24"/>
        </w:rPr>
        <w:t>processes,</w:t>
      </w:r>
      <w:r w:rsidRPr="00B43D7E">
        <w:rPr>
          <w:color w:val="231F20"/>
          <w:spacing w:val="-20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interventions,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 xml:space="preserve">and </w:t>
      </w:r>
      <w:proofErr w:type="spellStart"/>
      <w:r w:rsidRPr="00B43D7E">
        <w:rPr>
          <w:color w:val="231F20"/>
          <w:sz w:val="24"/>
          <w:szCs w:val="24"/>
        </w:rPr>
        <w:t>compari</w:t>
      </w:r>
      <w:proofErr w:type="spellEnd"/>
      <w:r w:rsidRPr="00B43D7E">
        <w:rPr>
          <w:color w:val="231F20"/>
          <w:sz w:val="24"/>
          <w:szCs w:val="24"/>
        </w:rPr>
        <w:t>-sons should also be provided in the</w:t>
      </w:r>
      <w:r w:rsidRPr="00B43D7E">
        <w:rPr>
          <w:color w:val="231F20"/>
          <w:spacing w:val="-68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materials</w:t>
      </w:r>
      <w:r w:rsidRPr="00B43D7E">
        <w:rPr>
          <w:color w:val="231F20"/>
          <w:spacing w:val="-13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and</w:t>
      </w:r>
      <w:r w:rsidRPr="00B43D7E">
        <w:rPr>
          <w:color w:val="231F20"/>
          <w:spacing w:val="-12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methods</w:t>
      </w:r>
      <w:r w:rsidRPr="00B43D7E">
        <w:rPr>
          <w:color w:val="231F20"/>
          <w:spacing w:val="-12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section</w:t>
      </w:r>
      <w:r w:rsidRPr="00B43D7E">
        <w:rPr>
          <w:color w:val="231F20"/>
          <w:spacing w:val="-13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of</w:t>
      </w:r>
      <w:r w:rsidRPr="00B43D7E">
        <w:rPr>
          <w:color w:val="231F20"/>
          <w:spacing w:val="-12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the</w:t>
      </w:r>
      <w:r w:rsidRPr="00B43D7E">
        <w:rPr>
          <w:color w:val="231F20"/>
          <w:spacing w:val="-12"/>
          <w:sz w:val="24"/>
          <w:szCs w:val="24"/>
        </w:rPr>
        <w:t xml:space="preserve"> </w:t>
      </w:r>
      <w:r w:rsidRPr="00B43D7E">
        <w:rPr>
          <w:color w:val="231F20"/>
          <w:sz w:val="24"/>
          <w:szCs w:val="24"/>
        </w:rPr>
        <w:t>manuscript.</w:t>
      </w:r>
    </w:p>
    <w:p w14:paraId="3BF3F98E" w14:textId="77777777" w:rsidR="00B43D7E" w:rsidRDefault="00B43D7E" w:rsidP="00B43D7E">
      <w:pPr>
        <w:spacing w:line="276" w:lineRule="exact"/>
        <w:ind w:left="140"/>
        <w:jc w:val="both"/>
        <w:rPr>
          <w:color w:val="231F20"/>
          <w:sz w:val="24"/>
          <w:szCs w:val="24"/>
        </w:rPr>
      </w:pPr>
    </w:p>
    <w:p w14:paraId="35A74331" w14:textId="77777777" w:rsidR="00B43D7E" w:rsidRPr="00B43D7E" w:rsidRDefault="00B43D7E" w:rsidP="00B43D7E">
      <w:pPr>
        <w:pStyle w:val="Heading2"/>
        <w:spacing w:before="1"/>
        <w:ind w:left="164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Results</w:t>
      </w:r>
    </w:p>
    <w:p w14:paraId="3E28E1CC" w14:textId="77777777" w:rsidR="00B43D7E" w:rsidRPr="00B43D7E" w:rsidRDefault="00B43D7E" w:rsidP="00B43D7E"/>
    <w:p w14:paraId="6CC98BA3" w14:textId="77777777" w:rsidR="00B43D7E" w:rsidRPr="00B43D7E" w:rsidRDefault="00B43D7E" w:rsidP="00B43D7E">
      <w:pPr>
        <w:pStyle w:val="BodyText"/>
        <w:spacing w:before="16" w:line="256" w:lineRule="auto"/>
        <w:ind w:left="164" w:right="105"/>
        <w:jc w:val="both"/>
      </w:pPr>
      <w:r w:rsidRPr="00B43D7E">
        <w:rPr>
          <w:color w:val="231F20"/>
        </w:rPr>
        <w:t>This section should include the main and import-</w:t>
      </w:r>
      <w:r w:rsidRPr="00B43D7E">
        <w:rPr>
          <w:color w:val="231F20"/>
          <w:spacing w:val="-68"/>
        </w:rPr>
        <w:t xml:space="preserve"> </w:t>
      </w:r>
      <w:r w:rsidRPr="00B43D7E">
        <w:rPr>
          <w:color w:val="231F20"/>
        </w:rPr>
        <w:t xml:space="preserve">ant ﬁndings of the </w:t>
      </w:r>
      <w:proofErr w:type="spellStart"/>
      <w:proofErr w:type="gramStart"/>
      <w:r w:rsidRPr="00B43D7E">
        <w:rPr>
          <w:color w:val="231F20"/>
        </w:rPr>
        <w:t>study.The</w:t>
      </w:r>
      <w:proofErr w:type="spellEnd"/>
      <w:proofErr w:type="gramEnd"/>
      <w:r w:rsidRPr="00B43D7E">
        <w:rPr>
          <w:color w:val="231F20"/>
        </w:rPr>
        <w:t xml:space="preserve"> results of statistical</w:t>
      </w:r>
      <w:r w:rsidRPr="00B43D7E">
        <w:rPr>
          <w:color w:val="231F20"/>
          <w:spacing w:val="-68"/>
        </w:rPr>
        <w:t xml:space="preserve"> </w:t>
      </w:r>
      <w:r w:rsidRPr="00B43D7E">
        <w:rPr>
          <w:color w:val="231F20"/>
        </w:rPr>
        <w:t>analysis should be included in the text or can be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cited</w:t>
      </w:r>
      <w:r w:rsidRPr="00B43D7E">
        <w:rPr>
          <w:color w:val="231F20"/>
          <w:spacing w:val="-1"/>
        </w:rPr>
        <w:t xml:space="preserve"> </w:t>
      </w:r>
      <w:r w:rsidRPr="00B43D7E">
        <w:rPr>
          <w:color w:val="231F20"/>
        </w:rPr>
        <w:t>in</w:t>
      </w:r>
      <w:r w:rsidRPr="00B43D7E">
        <w:rPr>
          <w:color w:val="231F20"/>
          <w:spacing w:val="-1"/>
        </w:rPr>
        <w:t xml:space="preserve"> </w:t>
      </w:r>
      <w:r w:rsidRPr="00B43D7E">
        <w:rPr>
          <w:color w:val="231F20"/>
        </w:rPr>
        <w:t>tables or ﬁgures.</w:t>
      </w:r>
    </w:p>
    <w:p w14:paraId="0AFED677" w14:textId="77777777" w:rsidR="00B43D7E" w:rsidRPr="00B43D7E" w:rsidRDefault="00B43D7E" w:rsidP="00B43D7E">
      <w:pPr>
        <w:pStyle w:val="BodyText"/>
        <w:spacing w:before="5"/>
      </w:pPr>
    </w:p>
    <w:p w14:paraId="6D765C95" w14:textId="77777777" w:rsidR="00B43D7E" w:rsidRPr="00B43D7E" w:rsidRDefault="00B43D7E" w:rsidP="00B43D7E">
      <w:pPr>
        <w:pStyle w:val="Heading2"/>
        <w:ind w:left="164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Figures,</w:t>
      </w:r>
      <w:r w:rsidRPr="00B43D7E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tables</w:t>
      </w:r>
      <w:r w:rsidRPr="00B43D7E">
        <w:rPr>
          <w:rFonts w:ascii="Times New Roman" w:hAnsi="Times New Roman" w:cs="Times New Roman"/>
          <w:b/>
          <w:bCs/>
          <w:color w:val="231F20"/>
          <w:spacing w:val="-4"/>
          <w:sz w:val="28"/>
          <w:szCs w:val="28"/>
        </w:rPr>
        <w:t xml:space="preserve"> </w:t>
      </w: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and</w:t>
      </w:r>
      <w:r w:rsidRPr="00B43D7E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B43D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schemes</w:t>
      </w:r>
    </w:p>
    <w:p w14:paraId="45F7F07E" w14:textId="77777777" w:rsidR="00B43D7E" w:rsidRPr="00B43D7E" w:rsidRDefault="00B43D7E" w:rsidP="00B43D7E"/>
    <w:p w14:paraId="003CC03B" w14:textId="32B13B33" w:rsidR="00B43D7E" w:rsidRDefault="00B43D7E" w:rsidP="00B43D7E">
      <w:pPr>
        <w:pStyle w:val="BodyText"/>
        <w:spacing w:before="17"/>
        <w:ind w:left="164"/>
        <w:rPr>
          <w:color w:val="231F20"/>
        </w:rPr>
      </w:pPr>
      <w:r w:rsidRPr="00B43D7E">
        <w:rPr>
          <w:color w:val="231F20"/>
        </w:rPr>
        <w:t>All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ﬁgures and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tables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should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be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cited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in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the</w:t>
      </w:r>
      <w:r w:rsidRPr="00B43D7E">
        <w:rPr>
          <w:color w:val="231F20"/>
          <w:spacing w:val="1"/>
        </w:rPr>
        <w:t xml:space="preserve"> </w:t>
      </w:r>
      <w:r w:rsidRPr="00B43D7E">
        <w:rPr>
          <w:color w:val="231F20"/>
        </w:rPr>
        <w:t>main</w:t>
      </w:r>
      <w:r>
        <w:rPr>
          <w:color w:val="231F20"/>
        </w:rPr>
        <w:t xml:space="preserve"> </w:t>
      </w:r>
      <w:r w:rsidRPr="00B43D7E">
        <w:rPr>
          <w:color w:val="231F20"/>
        </w:rPr>
        <w:t>text</w:t>
      </w:r>
      <w:r w:rsidRPr="00B43D7E">
        <w:rPr>
          <w:color w:val="231F20"/>
          <w:spacing w:val="-5"/>
        </w:rPr>
        <w:t xml:space="preserve"> </w:t>
      </w:r>
      <w:r w:rsidRPr="00B43D7E">
        <w:rPr>
          <w:color w:val="231F20"/>
        </w:rPr>
        <w:t>as</w:t>
      </w:r>
      <w:r w:rsidRPr="00B43D7E">
        <w:rPr>
          <w:color w:val="231F20"/>
          <w:spacing w:val="-4"/>
        </w:rPr>
        <w:t xml:space="preserve"> </w:t>
      </w:r>
      <w:r w:rsidRPr="00B43D7E">
        <w:rPr>
          <w:color w:val="231F20"/>
        </w:rPr>
        <w:t>Figure</w:t>
      </w:r>
      <w:r w:rsidRPr="00B43D7E">
        <w:rPr>
          <w:color w:val="231F20"/>
          <w:spacing w:val="-4"/>
        </w:rPr>
        <w:t xml:space="preserve"> </w:t>
      </w:r>
      <w:r w:rsidRPr="00B43D7E">
        <w:rPr>
          <w:color w:val="231F20"/>
        </w:rPr>
        <w:t>1,</w:t>
      </w:r>
      <w:r w:rsidRPr="00B43D7E">
        <w:rPr>
          <w:color w:val="231F20"/>
          <w:spacing w:val="-4"/>
        </w:rPr>
        <w:t xml:space="preserve"> </w:t>
      </w:r>
      <w:r w:rsidRPr="00B43D7E">
        <w:rPr>
          <w:color w:val="231F20"/>
        </w:rPr>
        <w:t>Table</w:t>
      </w:r>
      <w:r w:rsidRPr="00B43D7E">
        <w:rPr>
          <w:color w:val="231F20"/>
          <w:spacing w:val="-4"/>
        </w:rPr>
        <w:t xml:space="preserve"> </w:t>
      </w:r>
      <w:r w:rsidRPr="00B43D7E">
        <w:rPr>
          <w:color w:val="231F20"/>
        </w:rPr>
        <w:t>1,</w:t>
      </w:r>
      <w:r w:rsidRPr="00B43D7E">
        <w:rPr>
          <w:color w:val="231F20"/>
          <w:spacing w:val="-4"/>
        </w:rPr>
        <w:t xml:space="preserve"> </w:t>
      </w:r>
      <w:r w:rsidRPr="00B43D7E">
        <w:rPr>
          <w:color w:val="231F20"/>
        </w:rPr>
        <w:t>etc.</w:t>
      </w:r>
    </w:p>
    <w:p w14:paraId="25DA6DA0" w14:textId="77777777" w:rsidR="00B43D7E" w:rsidRDefault="00B43D7E" w:rsidP="00B43D7E">
      <w:pPr>
        <w:pStyle w:val="BodyText"/>
        <w:spacing w:before="17"/>
        <w:ind w:left="164"/>
        <w:rPr>
          <w:color w:val="231F20"/>
        </w:rPr>
      </w:pPr>
    </w:p>
    <w:p w14:paraId="0E67CEAA" w14:textId="77777777" w:rsidR="00B43D7E" w:rsidRDefault="00B43D7E" w:rsidP="00B43D7E">
      <w:pPr>
        <w:ind w:left="1466"/>
        <w:rPr>
          <w:b/>
          <w:color w:val="231F20"/>
          <w:sz w:val="20"/>
        </w:rPr>
      </w:pPr>
    </w:p>
    <w:p w14:paraId="4AD2F6C0" w14:textId="2FAD4093" w:rsidR="00B43D7E" w:rsidRDefault="00B43D7E" w:rsidP="00B43D7E">
      <w:pPr>
        <w:ind w:left="1466"/>
        <w:rPr>
          <w:b/>
          <w:color w:val="231F20"/>
          <w:sz w:val="20"/>
        </w:rPr>
      </w:pPr>
      <w:r>
        <w:rPr>
          <w:b/>
          <w:noProof/>
          <w:color w:val="231F20"/>
          <w:sz w:val="20"/>
        </w:rPr>
        <w:drawing>
          <wp:inline distT="0" distB="0" distL="0" distR="0" wp14:anchorId="249301B3" wp14:editId="46BAFB02">
            <wp:extent cx="1476088" cy="1181100"/>
            <wp:effectExtent l="0" t="0" r="0" b="0"/>
            <wp:docPr id="15047253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25309" name="Picture 15047253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616" cy="12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AE7D" w14:textId="77777777" w:rsidR="00B43D7E" w:rsidRDefault="00B43D7E" w:rsidP="00B43D7E">
      <w:pPr>
        <w:ind w:left="1466"/>
        <w:rPr>
          <w:b/>
          <w:color w:val="231F20"/>
          <w:sz w:val="20"/>
        </w:rPr>
      </w:pPr>
    </w:p>
    <w:p w14:paraId="6B255500" w14:textId="37E0BDC3" w:rsidR="00B43D7E" w:rsidRPr="00B43D7E" w:rsidRDefault="00B43D7E" w:rsidP="00B43D7E">
      <w:pPr>
        <w:ind w:left="1466" w:hanging="1286"/>
        <w:rPr>
          <w:b/>
          <w:sz w:val="28"/>
          <w:szCs w:val="28"/>
        </w:rPr>
      </w:pPr>
      <w:r w:rsidRPr="00B43D7E">
        <w:rPr>
          <w:b/>
          <w:color w:val="231F20"/>
          <w:sz w:val="28"/>
          <w:szCs w:val="28"/>
        </w:rPr>
        <w:t>Figure</w:t>
      </w:r>
      <w:r w:rsidRPr="00B43D7E">
        <w:rPr>
          <w:b/>
          <w:color w:val="231F20"/>
          <w:spacing w:val="-4"/>
          <w:sz w:val="28"/>
          <w:szCs w:val="28"/>
        </w:rPr>
        <w:t xml:space="preserve"> </w:t>
      </w:r>
      <w:r w:rsidRPr="00B43D7E">
        <w:rPr>
          <w:b/>
          <w:color w:val="231F20"/>
          <w:sz w:val="28"/>
          <w:szCs w:val="28"/>
        </w:rPr>
        <w:t>1:</w:t>
      </w:r>
    </w:p>
    <w:p w14:paraId="3AB24A5D" w14:textId="7CED914A" w:rsidR="00B43D7E" w:rsidRPr="00B43D7E" w:rsidRDefault="00C97376" w:rsidP="00B43D7E">
      <w:pPr>
        <w:pStyle w:val="BodyText"/>
        <w:spacing w:before="17"/>
        <w:ind w:left="164"/>
      </w:pPr>
      <w:r>
        <w:rPr>
          <w:color w:val="231F20"/>
        </w:rPr>
        <w:t xml:space="preserve">This </w:t>
      </w:r>
      <w:r w:rsidR="00B43D7E">
        <w:rPr>
          <w:color w:val="231F20"/>
        </w:rPr>
        <w:t>is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a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ﬁgure,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Schemes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follow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the</w:t>
      </w:r>
      <w:r w:rsidR="00B43D7E">
        <w:rPr>
          <w:color w:val="231F20"/>
          <w:spacing w:val="40"/>
        </w:rPr>
        <w:t xml:space="preserve"> </w:t>
      </w:r>
      <w:r w:rsidR="00B43D7E">
        <w:rPr>
          <w:color w:val="231F20"/>
        </w:rPr>
        <w:t>same</w:t>
      </w:r>
      <w:r w:rsidR="00B43D7E">
        <w:rPr>
          <w:color w:val="231F20"/>
          <w:spacing w:val="-65"/>
        </w:rPr>
        <w:t xml:space="preserve"> </w:t>
      </w:r>
      <w:r w:rsidR="00B43D7E">
        <w:rPr>
          <w:color w:val="231F20"/>
        </w:rPr>
        <w:t>formatting</w:t>
      </w:r>
    </w:p>
    <w:p w14:paraId="48276E95" w14:textId="77777777" w:rsidR="008C052D" w:rsidRDefault="008C052D">
      <w:pPr>
        <w:spacing w:line="276" w:lineRule="exact"/>
        <w:jc w:val="both"/>
        <w:rPr>
          <w:sz w:val="24"/>
        </w:rPr>
      </w:pPr>
    </w:p>
    <w:p w14:paraId="026E6E51" w14:textId="77777777" w:rsidR="00C97376" w:rsidRDefault="00C97376">
      <w:pPr>
        <w:spacing w:line="276" w:lineRule="exact"/>
        <w:jc w:val="both"/>
        <w:rPr>
          <w:sz w:val="24"/>
        </w:rPr>
      </w:pPr>
    </w:p>
    <w:p w14:paraId="3997D663" w14:textId="77777777" w:rsidR="00C97376" w:rsidRDefault="00C97376">
      <w:pPr>
        <w:spacing w:line="276" w:lineRule="exact"/>
        <w:jc w:val="both"/>
        <w:rPr>
          <w:sz w:val="24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9"/>
        <w:gridCol w:w="1102"/>
        <w:gridCol w:w="1105"/>
      </w:tblGrid>
      <w:tr w:rsidR="00C97376" w14:paraId="5E2FE31A" w14:textId="77777777" w:rsidTr="0058744E">
        <w:trPr>
          <w:trHeight w:val="307"/>
        </w:trPr>
        <w:tc>
          <w:tcPr>
            <w:tcW w:w="1276" w:type="dxa"/>
          </w:tcPr>
          <w:p w14:paraId="3D53B6BD" w14:textId="77777777" w:rsidR="00C97376" w:rsidRDefault="00C97376" w:rsidP="0058744E"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 w14:paraId="4F963FC9" w14:textId="77777777" w:rsidR="00C97376" w:rsidRDefault="00C97376" w:rsidP="0058744E"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 w14:paraId="5219D4AA" w14:textId="77777777" w:rsidR="00C97376" w:rsidRDefault="00C97376" w:rsidP="0058744E"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 w14:paraId="44006502" w14:textId="77777777" w:rsidR="00C97376" w:rsidRDefault="00C97376" w:rsidP="0058744E">
            <w:pPr>
              <w:pStyle w:val="TableParagraph"/>
              <w:ind w:left="117" w:right="21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 w:rsidR="00C97376" w14:paraId="55C1E466" w14:textId="77777777" w:rsidTr="0058744E">
        <w:trPr>
          <w:trHeight w:val="307"/>
        </w:trPr>
        <w:tc>
          <w:tcPr>
            <w:tcW w:w="1276" w:type="dxa"/>
            <w:vMerge w:val="restart"/>
          </w:tcPr>
          <w:p w14:paraId="6E28536E" w14:textId="77777777" w:rsidR="00C97376" w:rsidRDefault="00C97376" w:rsidP="0058744E">
            <w:pPr>
              <w:pStyle w:val="TableParagraph"/>
              <w:jc w:val="left"/>
              <w:rPr>
                <w:rFonts w:ascii="Verdana"/>
                <w:sz w:val="28"/>
              </w:rPr>
            </w:pPr>
          </w:p>
          <w:p w14:paraId="1C158DE3" w14:textId="77777777" w:rsidR="00C97376" w:rsidRDefault="00C97376" w:rsidP="0058744E">
            <w:pPr>
              <w:pStyle w:val="TableParagraph"/>
              <w:spacing w:before="0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 w14:paraId="01F0F8BD" w14:textId="77777777" w:rsidR="00C97376" w:rsidRDefault="00C97376" w:rsidP="0058744E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148311C7" w14:textId="77777777" w:rsidR="00C97376" w:rsidRDefault="00C97376" w:rsidP="0058744E"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034DABBB" w14:textId="77777777" w:rsidR="00C97376" w:rsidRDefault="00C97376" w:rsidP="0058744E">
            <w:pPr>
              <w:pStyle w:val="TableParagraph"/>
              <w:ind w:left="117" w:right="110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C97376" w14:paraId="118A697F" w14:textId="77777777" w:rsidTr="0058744E">
        <w:trPr>
          <w:trHeight w:val="307"/>
        </w:trPr>
        <w:tc>
          <w:tcPr>
            <w:tcW w:w="1276" w:type="dxa"/>
            <w:vMerge/>
            <w:tcBorders>
              <w:top w:val="nil"/>
            </w:tcBorders>
          </w:tcPr>
          <w:p w14:paraId="0A63F121" w14:textId="77777777" w:rsidR="00C97376" w:rsidRDefault="00C97376" w:rsidP="0058744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372641D3" w14:textId="77777777" w:rsidR="00C97376" w:rsidRDefault="00C97376" w:rsidP="0058744E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51B81664" w14:textId="77777777" w:rsidR="00C97376" w:rsidRDefault="00C97376" w:rsidP="0058744E"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 w14:paraId="1E3FD2E5" w14:textId="77777777" w:rsidR="00C97376" w:rsidRDefault="00C97376" w:rsidP="0058744E">
            <w:pPr>
              <w:pStyle w:val="TableParagraph"/>
              <w:ind w:left="117" w:right="110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C97376" w14:paraId="4E6DAD8F" w14:textId="77777777" w:rsidTr="0058744E">
        <w:trPr>
          <w:trHeight w:val="303"/>
        </w:trPr>
        <w:tc>
          <w:tcPr>
            <w:tcW w:w="1276" w:type="dxa"/>
            <w:vMerge/>
            <w:tcBorders>
              <w:top w:val="nil"/>
            </w:tcBorders>
          </w:tcPr>
          <w:p w14:paraId="05FDD980" w14:textId="77777777" w:rsidR="00C97376" w:rsidRDefault="00C97376" w:rsidP="0058744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768DA4FD" w14:textId="77777777" w:rsidR="00C97376" w:rsidRDefault="00C97376" w:rsidP="0058744E"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32FF8588" w14:textId="77777777" w:rsidR="00C97376" w:rsidRDefault="00C97376" w:rsidP="0058744E"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0FB2838F" w14:textId="77777777" w:rsidR="00C97376" w:rsidRDefault="00C97376" w:rsidP="0058744E">
            <w:pPr>
              <w:pStyle w:val="TableParagraph"/>
              <w:spacing w:before="16"/>
              <w:ind w:left="117" w:right="110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 w:rsidR="00C97376" w14:paraId="1189D87C" w14:textId="77777777" w:rsidTr="0058744E">
        <w:trPr>
          <w:trHeight w:val="307"/>
        </w:trPr>
        <w:tc>
          <w:tcPr>
            <w:tcW w:w="1276" w:type="dxa"/>
          </w:tcPr>
          <w:p w14:paraId="60A83205" w14:textId="77777777" w:rsidR="00C97376" w:rsidRDefault="00C97376" w:rsidP="0058744E"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 w14:paraId="2F93D950" w14:textId="77777777" w:rsidR="00C97376" w:rsidRDefault="00C97376" w:rsidP="0058744E"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 w14:paraId="56049054" w14:textId="77777777" w:rsidR="00C97376" w:rsidRDefault="00C97376" w:rsidP="0058744E"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 w14:paraId="0821BE2F" w14:textId="77777777" w:rsidR="00C97376" w:rsidRDefault="00C97376" w:rsidP="0058744E">
            <w:pPr>
              <w:pStyle w:val="TableParagraph"/>
              <w:ind w:left="117" w:right="110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 w14:paraId="7042C47E" w14:textId="77777777" w:rsidR="00C97376" w:rsidRPr="00C97376" w:rsidRDefault="00C97376" w:rsidP="00C97376">
      <w:pPr>
        <w:spacing w:before="2"/>
        <w:ind w:left="294"/>
        <w:rPr>
          <w:sz w:val="24"/>
          <w:szCs w:val="24"/>
        </w:rPr>
      </w:pPr>
      <w:r w:rsidRPr="00C97376">
        <w:rPr>
          <w:position w:val="9"/>
          <w:sz w:val="24"/>
          <w:szCs w:val="24"/>
        </w:rPr>
        <w:t>*</w:t>
      </w:r>
      <w:r w:rsidRPr="00C97376">
        <w:rPr>
          <w:sz w:val="24"/>
          <w:szCs w:val="24"/>
        </w:rPr>
        <w:t>Tables</w:t>
      </w:r>
      <w:r w:rsidRPr="00C97376">
        <w:rPr>
          <w:spacing w:val="-13"/>
          <w:sz w:val="24"/>
          <w:szCs w:val="24"/>
        </w:rPr>
        <w:t xml:space="preserve"> </w:t>
      </w:r>
      <w:r w:rsidRPr="00C97376">
        <w:rPr>
          <w:sz w:val="24"/>
          <w:szCs w:val="24"/>
        </w:rPr>
        <w:t>may</w:t>
      </w:r>
      <w:r w:rsidRPr="00C97376">
        <w:rPr>
          <w:spacing w:val="-11"/>
          <w:sz w:val="24"/>
          <w:szCs w:val="24"/>
        </w:rPr>
        <w:t xml:space="preserve"> </w:t>
      </w:r>
      <w:r w:rsidRPr="00C97376">
        <w:rPr>
          <w:sz w:val="24"/>
          <w:szCs w:val="24"/>
        </w:rPr>
        <w:t>have</w:t>
      </w:r>
      <w:r w:rsidRPr="00C97376">
        <w:rPr>
          <w:spacing w:val="-13"/>
          <w:sz w:val="24"/>
          <w:szCs w:val="24"/>
        </w:rPr>
        <w:t xml:space="preserve"> </w:t>
      </w:r>
      <w:r w:rsidRPr="00C97376">
        <w:rPr>
          <w:sz w:val="24"/>
          <w:szCs w:val="24"/>
        </w:rPr>
        <w:t>a</w:t>
      </w:r>
      <w:r w:rsidRPr="00C97376">
        <w:rPr>
          <w:spacing w:val="-12"/>
          <w:sz w:val="24"/>
          <w:szCs w:val="24"/>
        </w:rPr>
        <w:t xml:space="preserve"> </w:t>
      </w:r>
      <w:r w:rsidRPr="00C97376">
        <w:rPr>
          <w:sz w:val="24"/>
          <w:szCs w:val="24"/>
        </w:rPr>
        <w:t>footer.</w:t>
      </w:r>
    </w:p>
    <w:p w14:paraId="4C78FF7F" w14:textId="77777777" w:rsidR="00C97376" w:rsidRPr="00C97376" w:rsidRDefault="00C97376" w:rsidP="00C97376">
      <w:pPr>
        <w:pStyle w:val="Heading2"/>
        <w:spacing w:before="302"/>
        <w:ind w:left="2144" w:right="2048" w:hanging="2144"/>
        <w:rPr>
          <w:rFonts w:ascii="Times New Roman" w:hAnsi="Times New Roman" w:cs="Times New Roman"/>
          <w:b/>
          <w:bCs/>
          <w:sz w:val="24"/>
          <w:szCs w:val="24"/>
        </w:rPr>
      </w:pPr>
      <w:r w:rsidRPr="00C97376">
        <w:rPr>
          <w:rFonts w:ascii="Times New Roman" w:hAnsi="Times New Roman" w:cs="Times New Roman"/>
          <w:b/>
          <w:bCs/>
          <w:color w:val="231F20"/>
          <w:sz w:val="28"/>
          <w:szCs w:val="28"/>
        </w:rPr>
        <w:t>Table 1</w:t>
      </w:r>
      <w:r w:rsidRPr="00C973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45D210EA" w14:textId="77777777" w:rsidR="00C97376" w:rsidRDefault="00C97376" w:rsidP="00C97376">
      <w:pPr>
        <w:spacing w:line="276" w:lineRule="exact"/>
        <w:jc w:val="both"/>
        <w:rPr>
          <w:color w:val="231F20"/>
          <w:sz w:val="24"/>
          <w:szCs w:val="24"/>
        </w:rPr>
      </w:pPr>
      <w:r w:rsidRPr="00C97376">
        <w:rPr>
          <w:color w:val="231F20"/>
          <w:sz w:val="24"/>
          <w:szCs w:val="24"/>
        </w:rPr>
        <w:t>This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is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a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table</w:t>
      </w:r>
      <w:r w:rsidRPr="00C97376">
        <w:rPr>
          <w:color w:val="231F20"/>
          <w:spacing w:val="65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caption.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Tables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should</w:t>
      </w:r>
      <w:r w:rsidRPr="00C97376">
        <w:rPr>
          <w:color w:val="231F20"/>
          <w:spacing w:val="64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be</w:t>
      </w:r>
      <w:r w:rsidRPr="00C97376">
        <w:rPr>
          <w:color w:val="231F20"/>
          <w:spacing w:val="-65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placed</w:t>
      </w:r>
      <w:r w:rsidRPr="00C97376">
        <w:rPr>
          <w:color w:val="231F20"/>
          <w:spacing w:val="-7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in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the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main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text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near</w:t>
      </w:r>
      <w:r w:rsidRPr="00C97376">
        <w:rPr>
          <w:color w:val="231F20"/>
          <w:spacing w:val="-7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to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the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ﬁrst</w:t>
      </w:r>
      <w:r w:rsidRPr="00C97376">
        <w:rPr>
          <w:color w:val="231F20"/>
          <w:spacing w:val="-6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time</w:t>
      </w:r>
      <w:r w:rsidRPr="00C97376">
        <w:rPr>
          <w:color w:val="231F20"/>
          <w:spacing w:val="-65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they</w:t>
      </w:r>
      <w:r w:rsidRPr="00C97376">
        <w:rPr>
          <w:color w:val="231F20"/>
          <w:spacing w:val="-1"/>
          <w:sz w:val="24"/>
          <w:szCs w:val="24"/>
        </w:rPr>
        <w:t xml:space="preserve"> </w:t>
      </w:r>
      <w:r w:rsidRPr="00C97376">
        <w:rPr>
          <w:color w:val="231F20"/>
          <w:sz w:val="24"/>
          <w:szCs w:val="24"/>
        </w:rPr>
        <w:t>are cited.</w:t>
      </w:r>
    </w:p>
    <w:p w14:paraId="22C8E352" w14:textId="77777777" w:rsidR="00874C83" w:rsidRDefault="00874C83" w:rsidP="00C97376">
      <w:pPr>
        <w:spacing w:line="276" w:lineRule="exact"/>
        <w:jc w:val="both"/>
        <w:rPr>
          <w:sz w:val="24"/>
        </w:rPr>
      </w:pPr>
    </w:p>
    <w:p w14:paraId="0FC59709" w14:textId="77777777" w:rsidR="00874C83" w:rsidRPr="00874C83" w:rsidRDefault="00874C83" w:rsidP="00874C83">
      <w:pPr>
        <w:pStyle w:val="Heading2"/>
        <w:rPr>
          <w:rFonts w:ascii="Times New Roman" w:hAnsi="Times New Roman" w:cs="Times New Roman"/>
          <w:b/>
          <w:bCs/>
          <w:sz w:val="28"/>
          <w:szCs w:val="28"/>
        </w:rPr>
      </w:pPr>
      <w:r w:rsidRPr="00874C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Discussion</w:t>
      </w:r>
    </w:p>
    <w:p w14:paraId="6AE4A222" w14:textId="77777777" w:rsidR="00874C83" w:rsidRDefault="00874C83" w:rsidP="00874C83">
      <w:pPr>
        <w:pStyle w:val="BodyText"/>
        <w:spacing w:before="17" w:line="256" w:lineRule="auto"/>
        <w:ind w:right="40"/>
        <w:jc w:val="both"/>
        <w:rPr>
          <w:color w:val="231F20"/>
        </w:rPr>
      </w:pPr>
    </w:p>
    <w:p w14:paraId="2A3FEA5F" w14:textId="64BE12D0" w:rsidR="00874C83" w:rsidRPr="00874C83" w:rsidRDefault="00874C83" w:rsidP="00874C83">
      <w:pPr>
        <w:pStyle w:val="BodyText"/>
        <w:spacing w:before="17" w:line="256" w:lineRule="auto"/>
        <w:ind w:right="40"/>
        <w:jc w:val="both"/>
      </w:pPr>
      <w:r w:rsidRPr="00874C83">
        <w:rPr>
          <w:color w:val="231F20"/>
        </w:rPr>
        <w:t>Authors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should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discuss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the</w:t>
      </w:r>
      <w:r w:rsidRPr="00874C83">
        <w:rPr>
          <w:color w:val="231F20"/>
          <w:spacing w:val="70"/>
        </w:rPr>
        <w:t xml:space="preserve"> </w:t>
      </w:r>
      <w:r w:rsidRPr="00874C83">
        <w:rPr>
          <w:color w:val="231F20"/>
        </w:rPr>
        <w:t>results</w:t>
      </w:r>
      <w:r w:rsidRPr="00874C83">
        <w:rPr>
          <w:color w:val="231F20"/>
          <w:spacing w:val="70"/>
        </w:rPr>
        <w:t xml:space="preserve"> </w:t>
      </w:r>
      <w:r w:rsidRPr="00874C83">
        <w:rPr>
          <w:color w:val="231F20"/>
        </w:rPr>
        <w:t>and</w:t>
      </w:r>
      <w:r w:rsidRPr="00874C83">
        <w:rPr>
          <w:color w:val="231F20"/>
          <w:spacing w:val="70"/>
        </w:rPr>
        <w:t xml:space="preserve"> </w:t>
      </w:r>
      <w:r w:rsidRPr="00874C83">
        <w:rPr>
          <w:color w:val="231F20"/>
        </w:rPr>
        <w:t>how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they can be interpreted in perspective of pre-</w:t>
      </w:r>
      <w:r w:rsidRPr="00874C83">
        <w:rPr>
          <w:color w:val="231F20"/>
          <w:spacing w:val="1"/>
        </w:rPr>
        <w:t xml:space="preserve"> </w:t>
      </w:r>
      <w:proofErr w:type="spellStart"/>
      <w:r w:rsidRPr="00874C83">
        <w:rPr>
          <w:color w:val="231F20"/>
        </w:rPr>
        <w:t>vious</w:t>
      </w:r>
      <w:proofErr w:type="spellEnd"/>
      <w:r w:rsidRPr="00874C83">
        <w:rPr>
          <w:color w:val="231F20"/>
          <w:spacing w:val="63"/>
        </w:rPr>
        <w:t xml:space="preserve"> </w:t>
      </w:r>
      <w:r w:rsidRPr="00874C83">
        <w:rPr>
          <w:color w:val="231F20"/>
        </w:rPr>
        <w:t>studies</w:t>
      </w:r>
      <w:r w:rsidRPr="00874C83">
        <w:rPr>
          <w:color w:val="231F20"/>
          <w:spacing w:val="64"/>
        </w:rPr>
        <w:t xml:space="preserve"> </w:t>
      </w:r>
      <w:r w:rsidRPr="00874C83">
        <w:rPr>
          <w:color w:val="231F20"/>
        </w:rPr>
        <w:t>and</w:t>
      </w:r>
      <w:r w:rsidRPr="00874C83">
        <w:rPr>
          <w:color w:val="231F20"/>
          <w:spacing w:val="64"/>
        </w:rPr>
        <w:t xml:space="preserve"> </w:t>
      </w:r>
      <w:r w:rsidRPr="00874C83">
        <w:rPr>
          <w:color w:val="231F20"/>
        </w:rPr>
        <w:t>of</w:t>
      </w:r>
      <w:r w:rsidRPr="00874C83">
        <w:rPr>
          <w:color w:val="231F20"/>
          <w:spacing w:val="63"/>
        </w:rPr>
        <w:t xml:space="preserve"> </w:t>
      </w:r>
      <w:r w:rsidRPr="00874C83">
        <w:rPr>
          <w:color w:val="231F20"/>
        </w:rPr>
        <w:t>the</w:t>
      </w:r>
      <w:r w:rsidRPr="00874C83">
        <w:rPr>
          <w:color w:val="231F20"/>
          <w:spacing w:val="64"/>
        </w:rPr>
        <w:t xml:space="preserve"> </w:t>
      </w:r>
      <w:r w:rsidRPr="00874C83">
        <w:rPr>
          <w:color w:val="231F20"/>
        </w:rPr>
        <w:t>working</w:t>
      </w:r>
      <w:r w:rsidRPr="00874C83">
        <w:rPr>
          <w:color w:val="231F20"/>
          <w:spacing w:val="64"/>
        </w:rPr>
        <w:t xml:space="preserve"> </w:t>
      </w:r>
      <w:r w:rsidRPr="00874C83">
        <w:rPr>
          <w:color w:val="231F20"/>
        </w:rPr>
        <w:t>hypotheses.</w:t>
      </w:r>
      <w:r w:rsidRPr="00874C83">
        <w:rPr>
          <w:color w:val="231F20"/>
          <w:spacing w:val="-68"/>
        </w:rPr>
        <w:t xml:space="preserve"> </w:t>
      </w:r>
      <w:r w:rsidRPr="00874C83">
        <w:rPr>
          <w:color w:val="231F20"/>
        </w:rPr>
        <w:t>The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ﬁndings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and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their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implications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should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be</w:t>
      </w:r>
      <w:r w:rsidRPr="00874C83">
        <w:rPr>
          <w:color w:val="231F20"/>
          <w:spacing w:val="-68"/>
        </w:rPr>
        <w:t xml:space="preserve"> </w:t>
      </w:r>
      <w:r w:rsidRPr="00874C83">
        <w:rPr>
          <w:color w:val="231F20"/>
        </w:rPr>
        <w:t>discussed in the broadest context possible. Fu-</w:t>
      </w:r>
      <w:r w:rsidRPr="00874C83">
        <w:rPr>
          <w:color w:val="231F20"/>
          <w:spacing w:val="1"/>
        </w:rPr>
        <w:t xml:space="preserve"> </w:t>
      </w:r>
      <w:proofErr w:type="spellStart"/>
      <w:r w:rsidRPr="00874C83">
        <w:rPr>
          <w:color w:val="231F20"/>
        </w:rPr>
        <w:t>ture</w:t>
      </w:r>
      <w:proofErr w:type="spellEnd"/>
      <w:r w:rsidRPr="00874C83">
        <w:rPr>
          <w:color w:val="231F20"/>
          <w:spacing w:val="-1"/>
        </w:rPr>
        <w:t xml:space="preserve"> </w:t>
      </w:r>
      <w:r w:rsidRPr="00874C83">
        <w:rPr>
          <w:color w:val="231F20"/>
        </w:rPr>
        <w:t>research directions</w:t>
      </w:r>
      <w:r w:rsidRPr="00874C83">
        <w:rPr>
          <w:color w:val="231F20"/>
          <w:spacing w:val="-1"/>
        </w:rPr>
        <w:t xml:space="preserve"> </w:t>
      </w:r>
      <w:r w:rsidRPr="00874C83">
        <w:rPr>
          <w:color w:val="231F20"/>
        </w:rPr>
        <w:t>may also be</w:t>
      </w:r>
      <w:r w:rsidRPr="00874C83">
        <w:rPr>
          <w:color w:val="231F20"/>
          <w:spacing w:val="-1"/>
        </w:rPr>
        <w:t xml:space="preserve"> </w:t>
      </w:r>
      <w:r w:rsidRPr="00874C83">
        <w:rPr>
          <w:color w:val="231F20"/>
        </w:rPr>
        <w:t>highlighted.</w:t>
      </w:r>
    </w:p>
    <w:p w14:paraId="710EF788" w14:textId="77777777" w:rsidR="00874C83" w:rsidRPr="00874C83" w:rsidRDefault="00874C83" w:rsidP="00874C83">
      <w:pPr>
        <w:pStyle w:val="BodyText"/>
        <w:spacing w:before="4"/>
      </w:pPr>
    </w:p>
    <w:p w14:paraId="663AFF03" w14:textId="77777777" w:rsidR="00874C83" w:rsidRPr="00874C83" w:rsidRDefault="00874C83" w:rsidP="00874C83">
      <w:pPr>
        <w:pStyle w:val="Heading2"/>
        <w:rPr>
          <w:rFonts w:ascii="Times New Roman" w:hAnsi="Times New Roman" w:cs="Times New Roman"/>
          <w:b/>
          <w:bCs/>
          <w:sz w:val="28"/>
          <w:szCs w:val="28"/>
        </w:rPr>
      </w:pPr>
      <w:r w:rsidRPr="00874C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Conclusions</w:t>
      </w:r>
    </w:p>
    <w:p w14:paraId="10E3F19A" w14:textId="77777777" w:rsidR="00874C83" w:rsidRDefault="00874C83" w:rsidP="00874C83">
      <w:pPr>
        <w:pStyle w:val="BodyText"/>
        <w:spacing w:before="17" w:line="256" w:lineRule="auto"/>
        <w:ind w:right="41"/>
        <w:jc w:val="both"/>
        <w:rPr>
          <w:color w:val="231F20"/>
        </w:rPr>
      </w:pPr>
    </w:p>
    <w:p w14:paraId="0055F16F" w14:textId="56FF0808" w:rsidR="00874C83" w:rsidRPr="00874C83" w:rsidRDefault="00874C83" w:rsidP="00874C83">
      <w:pPr>
        <w:pStyle w:val="BodyText"/>
        <w:spacing w:before="17" w:line="256" w:lineRule="auto"/>
        <w:ind w:right="41"/>
        <w:jc w:val="both"/>
      </w:pPr>
      <w:r w:rsidRPr="00874C83">
        <w:rPr>
          <w:color w:val="231F20"/>
        </w:rPr>
        <w:t xml:space="preserve">This   section   is   not   </w:t>
      </w:r>
      <w:proofErr w:type="gramStart"/>
      <w:r w:rsidRPr="00874C83">
        <w:rPr>
          <w:color w:val="231F20"/>
        </w:rPr>
        <w:t xml:space="preserve">mandatory,   </w:t>
      </w:r>
      <w:proofErr w:type="gramEnd"/>
      <w:r w:rsidRPr="00874C83">
        <w:rPr>
          <w:color w:val="231F20"/>
        </w:rPr>
        <w:t>but   can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be</w:t>
      </w:r>
      <w:r w:rsidRPr="00874C83">
        <w:rPr>
          <w:color w:val="231F20"/>
          <w:spacing w:val="1"/>
        </w:rPr>
        <w:t xml:space="preserve"> </w:t>
      </w:r>
      <w:r w:rsidRPr="00874C83">
        <w:rPr>
          <w:color w:val="231F20"/>
        </w:rPr>
        <w:t>added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to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the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manuscript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if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the</w:t>
      </w:r>
      <w:r w:rsidRPr="00874C83">
        <w:rPr>
          <w:color w:val="231F20"/>
          <w:spacing w:val="71"/>
        </w:rPr>
        <w:t xml:space="preserve"> </w:t>
      </w:r>
      <w:r w:rsidRPr="00874C83">
        <w:rPr>
          <w:color w:val="231F20"/>
        </w:rPr>
        <w:t>dis-</w:t>
      </w:r>
      <w:r w:rsidRPr="00874C83">
        <w:rPr>
          <w:color w:val="231F20"/>
          <w:spacing w:val="1"/>
        </w:rPr>
        <w:t xml:space="preserve"> </w:t>
      </w:r>
      <w:proofErr w:type="spellStart"/>
      <w:r w:rsidRPr="00874C83">
        <w:rPr>
          <w:color w:val="231F20"/>
        </w:rPr>
        <w:t>cussion</w:t>
      </w:r>
      <w:proofErr w:type="spellEnd"/>
      <w:r w:rsidRPr="00874C83">
        <w:rPr>
          <w:color w:val="231F20"/>
          <w:spacing w:val="27"/>
        </w:rPr>
        <w:t xml:space="preserve"> </w:t>
      </w:r>
      <w:r w:rsidRPr="00874C83">
        <w:rPr>
          <w:color w:val="231F20"/>
        </w:rPr>
        <w:t>is</w:t>
      </w:r>
      <w:r w:rsidRPr="00874C83">
        <w:rPr>
          <w:color w:val="231F20"/>
          <w:spacing w:val="27"/>
        </w:rPr>
        <w:t xml:space="preserve"> </w:t>
      </w:r>
      <w:r w:rsidRPr="00874C83">
        <w:rPr>
          <w:color w:val="231F20"/>
        </w:rPr>
        <w:t>unusually</w:t>
      </w:r>
      <w:r w:rsidRPr="00874C83">
        <w:rPr>
          <w:color w:val="231F20"/>
          <w:spacing w:val="27"/>
        </w:rPr>
        <w:t xml:space="preserve"> </w:t>
      </w:r>
      <w:r w:rsidRPr="00874C83">
        <w:rPr>
          <w:color w:val="231F20"/>
        </w:rPr>
        <w:t>long</w:t>
      </w:r>
      <w:r w:rsidRPr="00874C83">
        <w:rPr>
          <w:color w:val="231F20"/>
          <w:spacing w:val="27"/>
        </w:rPr>
        <w:t xml:space="preserve"> </w:t>
      </w:r>
      <w:r w:rsidRPr="00874C83">
        <w:rPr>
          <w:color w:val="231F20"/>
        </w:rPr>
        <w:t>or</w:t>
      </w:r>
      <w:r w:rsidRPr="00874C83">
        <w:rPr>
          <w:color w:val="231F20"/>
          <w:spacing w:val="27"/>
        </w:rPr>
        <w:t xml:space="preserve"> </w:t>
      </w:r>
      <w:r w:rsidRPr="00874C83">
        <w:rPr>
          <w:color w:val="231F20"/>
        </w:rPr>
        <w:t>complex.</w:t>
      </w:r>
    </w:p>
    <w:p w14:paraId="7C1BCC8B" w14:textId="77777777" w:rsidR="00874C83" w:rsidRPr="00874C83" w:rsidRDefault="00874C83" w:rsidP="00874C83">
      <w:pPr>
        <w:pStyle w:val="BodyText"/>
        <w:spacing w:before="5"/>
      </w:pPr>
    </w:p>
    <w:p w14:paraId="5182EA8E" w14:textId="77777777" w:rsidR="00874C83" w:rsidRPr="00874C83" w:rsidRDefault="00874C83" w:rsidP="00874C83">
      <w:pPr>
        <w:pStyle w:val="Heading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C83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List</w:t>
      </w:r>
      <w:r w:rsidRPr="00874C83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874C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of</w:t>
      </w:r>
      <w:r w:rsidRPr="00874C83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874C83">
        <w:rPr>
          <w:rFonts w:ascii="Times New Roman" w:hAnsi="Times New Roman" w:cs="Times New Roman"/>
          <w:b/>
          <w:bCs/>
          <w:color w:val="231F20"/>
          <w:sz w:val="28"/>
          <w:szCs w:val="28"/>
        </w:rPr>
        <w:t>abbreviations</w:t>
      </w:r>
    </w:p>
    <w:p w14:paraId="22745A6F" w14:textId="77777777" w:rsidR="00874C83" w:rsidRDefault="00874C83" w:rsidP="00874C83">
      <w:pPr>
        <w:spacing w:line="276" w:lineRule="exact"/>
        <w:jc w:val="both"/>
        <w:rPr>
          <w:color w:val="231F20"/>
          <w:sz w:val="24"/>
          <w:szCs w:val="24"/>
        </w:rPr>
      </w:pPr>
    </w:p>
    <w:p w14:paraId="1218242B" w14:textId="77777777" w:rsidR="00874C83" w:rsidRDefault="00874C83" w:rsidP="00874C83">
      <w:pPr>
        <w:spacing w:line="276" w:lineRule="exact"/>
        <w:jc w:val="both"/>
        <w:rPr>
          <w:color w:val="231F20"/>
          <w:sz w:val="24"/>
          <w:szCs w:val="24"/>
        </w:rPr>
      </w:pPr>
      <w:r w:rsidRPr="00874C83">
        <w:rPr>
          <w:color w:val="231F20"/>
          <w:sz w:val="24"/>
          <w:szCs w:val="24"/>
        </w:rPr>
        <w:t>Authors</w:t>
      </w:r>
      <w:r w:rsidRPr="00874C83">
        <w:rPr>
          <w:color w:val="231F20"/>
          <w:spacing w:val="7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should</w:t>
      </w:r>
      <w:r w:rsidRPr="00874C83">
        <w:rPr>
          <w:color w:val="231F20"/>
          <w:spacing w:val="7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expand</w:t>
      </w:r>
      <w:r w:rsidRPr="00874C83">
        <w:rPr>
          <w:color w:val="231F20"/>
          <w:spacing w:val="7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abbreviations</w:t>
      </w:r>
      <w:r w:rsidRPr="00874C83">
        <w:rPr>
          <w:color w:val="231F20"/>
          <w:spacing w:val="7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upon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ﬁrst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use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in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manuscripts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to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ensure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reader-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 xml:space="preserve">comprehension.  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 xml:space="preserve">Including  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 xml:space="preserve">a   </w:t>
      </w:r>
      <w:r w:rsidRPr="00874C83">
        <w:rPr>
          <w:color w:val="231F20"/>
          <w:spacing w:val="1"/>
          <w:sz w:val="24"/>
          <w:szCs w:val="24"/>
        </w:rPr>
        <w:t xml:space="preserve"> </w:t>
      </w:r>
      <w:proofErr w:type="spellStart"/>
      <w:r w:rsidRPr="00874C83">
        <w:rPr>
          <w:color w:val="231F20"/>
          <w:sz w:val="24"/>
          <w:szCs w:val="24"/>
        </w:rPr>
        <w:t>comprehen</w:t>
      </w:r>
      <w:proofErr w:type="spellEnd"/>
      <w:r w:rsidRPr="00874C83">
        <w:rPr>
          <w:color w:val="231F20"/>
          <w:sz w:val="24"/>
          <w:szCs w:val="24"/>
        </w:rPr>
        <w:t>-</w:t>
      </w:r>
      <w:r w:rsidRPr="00874C83">
        <w:rPr>
          <w:color w:val="231F20"/>
          <w:spacing w:val="-68"/>
          <w:sz w:val="24"/>
          <w:szCs w:val="24"/>
        </w:rPr>
        <w:t xml:space="preserve"> </w:t>
      </w:r>
      <w:proofErr w:type="spellStart"/>
      <w:r w:rsidRPr="00874C83">
        <w:rPr>
          <w:color w:val="231F20"/>
          <w:sz w:val="24"/>
          <w:szCs w:val="24"/>
        </w:rPr>
        <w:t>sive</w:t>
      </w:r>
      <w:proofErr w:type="spellEnd"/>
      <w:r w:rsidRPr="00874C83">
        <w:rPr>
          <w:color w:val="231F20"/>
          <w:spacing w:val="70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"List</w:t>
      </w:r>
      <w:r w:rsidRPr="00874C83">
        <w:rPr>
          <w:color w:val="231F20"/>
          <w:spacing w:val="70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of</w:t>
      </w:r>
      <w:r w:rsidRPr="00874C83">
        <w:rPr>
          <w:color w:val="231F20"/>
          <w:spacing w:val="70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Abbreviations"</w:t>
      </w:r>
      <w:r w:rsidRPr="00874C83">
        <w:rPr>
          <w:color w:val="231F20"/>
          <w:spacing w:val="7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at</w:t>
      </w:r>
      <w:r w:rsidRPr="00874C83">
        <w:rPr>
          <w:color w:val="231F20"/>
          <w:spacing w:val="70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the</w:t>
      </w:r>
      <w:r w:rsidRPr="00874C83">
        <w:rPr>
          <w:color w:val="231F20"/>
          <w:spacing w:val="70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article's</w:t>
      </w:r>
      <w:r w:rsidRPr="00874C83">
        <w:rPr>
          <w:color w:val="231F20"/>
          <w:spacing w:val="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end</w:t>
      </w:r>
      <w:r w:rsidRPr="00874C83">
        <w:rPr>
          <w:color w:val="231F20"/>
          <w:spacing w:val="4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further</w:t>
      </w:r>
      <w:r w:rsidRPr="00874C83">
        <w:rPr>
          <w:color w:val="231F20"/>
          <w:spacing w:val="4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aids</w:t>
      </w:r>
      <w:r w:rsidRPr="00874C83">
        <w:rPr>
          <w:color w:val="231F20"/>
          <w:spacing w:val="4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clarity</w:t>
      </w:r>
      <w:r w:rsidRPr="00874C83">
        <w:rPr>
          <w:color w:val="231F20"/>
          <w:spacing w:val="4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and</w:t>
      </w:r>
      <w:r w:rsidRPr="00874C83">
        <w:rPr>
          <w:color w:val="231F20"/>
          <w:spacing w:val="41"/>
          <w:sz w:val="24"/>
          <w:szCs w:val="24"/>
        </w:rPr>
        <w:t xml:space="preserve"> </w:t>
      </w:r>
      <w:r w:rsidRPr="00874C83">
        <w:rPr>
          <w:color w:val="231F20"/>
          <w:sz w:val="24"/>
          <w:szCs w:val="24"/>
        </w:rPr>
        <w:t>consistency.</w:t>
      </w:r>
    </w:p>
    <w:p w14:paraId="3451C261" w14:textId="77777777" w:rsidR="00B44881" w:rsidRDefault="00B44881" w:rsidP="00874C83">
      <w:pPr>
        <w:spacing w:line="276" w:lineRule="exact"/>
        <w:jc w:val="both"/>
        <w:rPr>
          <w:color w:val="231F20"/>
          <w:sz w:val="24"/>
          <w:szCs w:val="24"/>
        </w:rPr>
      </w:pPr>
    </w:p>
    <w:p w14:paraId="3C34E587" w14:textId="77777777" w:rsidR="00B44881" w:rsidRPr="00D3466A" w:rsidRDefault="00B44881" w:rsidP="00B44881">
      <w:pPr>
        <w:spacing w:before="101"/>
        <w:jc w:val="both"/>
        <w:rPr>
          <w:b/>
          <w:color w:val="231F20"/>
          <w:sz w:val="28"/>
          <w:szCs w:val="28"/>
        </w:rPr>
      </w:pPr>
      <w:r w:rsidRPr="00D3466A">
        <w:rPr>
          <w:b/>
          <w:color w:val="231F20"/>
          <w:sz w:val="28"/>
          <w:szCs w:val="28"/>
        </w:rPr>
        <w:t>Availability</w:t>
      </w:r>
      <w:r w:rsidRPr="00D3466A">
        <w:rPr>
          <w:b/>
          <w:color w:val="231F20"/>
          <w:spacing w:val="-5"/>
          <w:sz w:val="28"/>
          <w:szCs w:val="28"/>
        </w:rPr>
        <w:t xml:space="preserve"> </w:t>
      </w:r>
      <w:r w:rsidRPr="00D3466A">
        <w:rPr>
          <w:b/>
          <w:color w:val="231F20"/>
          <w:sz w:val="28"/>
          <w:szCs w:val="28"/>
        </w:rPr>
        <w:t>of</w:t>
      </w:r>
      <w:r w:rsidRPr="00D3466A">
        <w:rPr>
          <w:b/>
          <w:color w:val="231F20"/>
          <w:spacing w:val="-3"/>
          <w:sz w:val="28"/>
          <w:szCs w:val="28"/>
        </w:rPr>
        <w:t xml:space="preserve"> </w:t>
      </w:r>
      <w:r w:rsidRPr="00D3466A">
        <w:rPr>
          <w:b/>
          <w:color w:val="231F20"/>
          <w:sz w:val="28"/>
          <w:szCs w:val="28"/>
        </w:rPr>
        <w:t>Data</w:t>
      </w:r>
      <w:r w:rsidRPr="00D3466A">
        <w:rPr>
          <w:b/>
          <w:color w:val="231F20"/>
          <w:spacing w:val="-4"/>
          <w:sz w:val="28"/>
          <w:szCs w:val="28"/>
        </w:rPr>
        <w:t xml:space="preserve"> </w:t>
      </w:r>
      <w:r w:rsidRPr="00D3466A">
        <w:rPr>
          <w:b/>
          <w:color w:val="231F20"/>
          <w:sz w:val="28"/>
          <w:szCs w:val="28"/>
        </w:rPr>
        <w:t>and</w:t>
      </w:r>
      <w:r w:rsidRPr="00D3466A">
        <w:rPr>
          <w:b/>
          <w:color w:val="231F20"/>
          <w:spacing w:val="-3"/>
          <w:sz w:val="28"/>
          <w:szCs w:val="28"/>
        </w:rPr>
        <w:t xml:space="preserve"> </w:t>
      </w:r>
      <w:r w:rsidRPr="00D3466A">
        <w:rPr>
          <w:b/>
          <w:color w:val="231F20"/>
          <w:sz w:val="28"/>
          <w:szCs w:val="28"/>
        </w:rPr>
        <w:t>Materials</w:t>
      </w:r>
    </w:p>
    <w:p w14:paraId="65AEB31A" w14:textId="77777777" w:rsidR="00D3466A" w:rsidRDefault="00D3466A" w:rsidP="00B44881">
      <w:pPr>
        <w:spacing w:line="276" w:lineRule="exact"/>
        <w:jc w:val="both"/>
        <w:rPr>
          <w:color w:val="231F20"/>
          <w:spacing w:val="-1"/>
          <w:sz w:val="24"/>
          <w:szCs w:val="24"/>
        </w:rPr>
      </w:pPr>
    </w:p>
    <w:p w14:paraId="1613D69C" w14:textId="187BEFE4" w:rsidR="00B44881" w:rsidRPr="00D3466A" w:rsidRDefault="00B44881" w:rsidP="00B44881">
      <w:pPr>
        <w:spacing w:line="276" w:lineRule="exact"/>
        <w:jc w:val="both"/>
        <w:rPr>
          <w:color w:val="231F20"/>
          <w:sz w:val="24"/>
          <w:szCs w:val="24"/>
        </w:rPr>
      </w:pPr>
      <w:r w:rsidRPr="00D3466A">
        <w:rPr>
          <w:color w:val="231F20"/>
          <w:spacing w:val="-1"/>
          <w:sz w:val="24"/>
          <w:szCs w:val="24"/>
        </w:rPr>
        <w:t>Authors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should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make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sure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to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mention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the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source</w:t>
      </w:r>
      <w:r w:rsidRPr="00D3466A">
        <w:rPr>
          <w:color w:val="231F20"/>
          <w:spacing w:val="-30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of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data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and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materials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in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the</w:t>
      </w:r>
      <w:r w:rsidRPr="00D3466A">
        <w:rPr>
          <w:color w:val="231F20"/>
          <w:spacing w:val="-50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section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“Availability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of</w:t>
      </w:r>
      <w:r w:rsidRPr="00D3466A">
        <w:rPr>
          <w:color w:val="231F20"/>
          <w:spacing w:val="-51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Data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and Materials” with the links of publicly archived</w:t>
      </w:r>
      <w:r w:rsidRPr="00D3466A">
        <w:rPr>
          <w:color w:val="231F20"/>
          <w:spacing w:val="1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datasets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analyzed</w:t>
      </w:r>
      <w:r w:rsidRPr="00D3466A">
        <w:rPr>
          <w:color w:val="231F20"/>
          <w:spacing w:val="-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or</w:t>
      </w:r>
      <w:r w:rsidRPr="00D3466A">
        <w:rPr>
          <w:color w:val="231F20"/>
          <w:spacing w:val="-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generated</w:t>
      </w:r>
      <w:r w:rsidRPr="00D3466A">
        <w:rPr>
          <w:color w:val="231F20"/>
          <w:spacing w:val="-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during</w:t>
      </w:r>
      <w:r w:rsidRPr="00D3466A">
        <w:rPr>
          <w:color w:val="231F20"/>
          <w:spacing w:val="-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the</w:t>
      </w:r>
      <w:r w:rsidRPr="00D3466A">
        <w:rPr>
          <w:color w:val="231F20"/>
          <w:spacing w:val="-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study.</w:t>
      </w:r>
    </w:p>
    <w:p w14:paraId="50F6F3DE" w14:textId="77777777" w:rsidR="00D3466A" w:rsidRPr="00D3466A" w:rsidRDefault="00D3466A" w:rsidP="00D3466A">
      <w:pPr>
        <w:pStyle w:val="Heading2"/>
        <w:spacing w:before="188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346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Consent</w:t>
      </w:r>
      <w:r w:rsidRPr="00D3466A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D346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for</w:t>
      </w:r>
      <w:r w:rsidRPr="00D3466A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D346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Publication</w:t>
      </w:r>
    </w:p>
    <w:p w14:paraId="4F62B30E" w14:textId="77777777" w:rsidR="00D3466A" w:rsidRPr="00D3466A" w:rsidRDefault="00D3466A" w:rsidP="00D3466A"/>
    <w:p w14:paraId="07F7C0C2" w14:textId="77777777" w:rsidR="00D3466A" w:rsidRPr="00D3466A" w:rsidRDefault="00D3466A" w:rsidP="00D3466A">
      <w:pPr>
        <w:spacing w:line="276" w:lineRule="exact"/>
        <w:jc w:val="both"/>
        <w:rPr>
          <w:color w:val="231F20"/>
          <w:sz w:val="24"/>
          <w:szCs w:val="24"/>
        </w:rPr>
      </w:pPr>
      <w:r w:rsidRPr="00D3466A">
        <w:rPr>
          <w:color w:val="231F20"/>
          <w:sz w:val="24"/>
          <w:szCs w:val="24"/>
        </w:rPr>
        <w:t>If</w:t>
      </w:r>
      <w:r w:rsidRPr="00D3466A">
        <w:rPr>
          <w:color w:val="231F20"/>
          <w:spacing w:val="-9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authors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have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used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details,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images,</w:t>
      </w:r>
      <w:r w:rsidRPr="00D3466A">
        <w:rPr>
          <w:color w:val="231F20"/>
          <w:spacing w:val="-9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or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videos</w:t>
      </w:r>
      <w:r w:rsidRPr="00D3466A">
        <w:rPr>
          <w:color w:val="231F20"/>
          <w:spacing w:val="-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of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 person, then written consent from the relevant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individual</w:t>
      </w:r>
      <w:r w:rsidRPr="00D3466A">
        <w:rPr>
          <w:color w:val="231F20"/>
          <w:spacing w:val="-28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must</w:t>
      </w:r>
      <w:r w:rsidRPr="00D3466A">
        <w:rPr>
          <w:color w:val="231F20"/>
          <w:spacing w:val="-27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also</w:t>
      </w:r>
      <w:r w:rsidRPr="00D3466A">
        <w:rPr>
          <w:color w:val="231F20"/>
          <w:spacing w:val="-26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be</w:t>
      </w:r>
      <w:r w:rsidRPr="00D3466A">
        <w:rPr>
          <w:color w:val="231F20"/>
          <w:spacing w:val="-28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taken</w:t>
      </w:r>
      <w:r w:rsidRPr="00D3466A">
        <w:rPr>
          <w:color w:val="231F20"/>
          <w:spacing w:val="-2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to</w:t>
      </w:r>
      <w:r w:rsidRPr="00D3466A">
        <w:rPr>
          <w:color w:val="231F20"/>
          <w:spacing w:val="-2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publish</w:t>
      </w:r>
      <w:r w:rsidRPr="00D3466A">
        <w:rPr>
          <w:color w:val="231F20"/>
          <w:spacing w:val="-2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under</w:t>
      </w:r>
      <w:r w:rsidRPr="00D3466A">
        <w:rPr>
          <w:color w:val="231F20"/>
          <w:spacing w:val="-2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Cre-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proofErr w:type="spellStart"/>
      <w:r w:rsidRPr="00D3466A">
        <w:rPr>
          <w:color w:val="231F20"/>
          <w:sz w:val="24"/>
          <w:szCs w:val="24"/>
        </w:rPr>
        <w:t>ative</w:t>
      </w:r>
      <w:proofErr w:type="spellEnd"/>
      <w:r w:rsidRPr="00D3466A">
        <w:rPr>
          <w:color w:val="231F20"/>
          <w:spacing w:val="-18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Commons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Attribution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License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4.0.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If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an</w:t>
      </w:r>
      <w:r w:rsidRPr="00D3466A">
        <w:rPr>
          <w:color w:val="231F20"/>
          <w:spacing w:val="-17"/>
          <w:sz w:val="24"/>
          <w:szCs w:val="24"/>
        </w:rPr>
        <w:t xml:space="preserve"> </w:t>
      </w:r>
      <w:proofErr w:type="spellStart"/>
      <w:r w:rsidRPr="00D3466A">
        <w:rPr>
          <w:color w:val="231F20"/>
          <w:sz w:val="24"/>
          <w:szCs w:val="24"/>
        </w:rPr>
        <w:t>indi</w:t>
      </w:r>
      <w:proofErr w:type="spellEnd"/>
      <w:r w:rsidRPr="00D3466A">
        <w:rPr>
          <w:color w:val="231F20"/>
          <w:sz w:val="24"/>
          <w:szCs w:val="24"/>
        </w:rPr>
        <w:t>-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proofErr w:type="spellStart"/>
      <w:r w:rsidRPr="00D3466A">
        <w:rPr>
          <w:color w:val="231F20"/>
          <w:sz w:val="24"/>
          <w:szCs w:val="24"/>
        </w:rPr>
        <w:t>vidual</w:t>
      </w:r>
      <w:proofErr w:type="spellEnd"/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is</w:t>
      </w:r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under</w:t>
      </w:r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18</w:t>
      </w:r>
      <w:r w:rsidRPr="00D3466A">
        <w:rPr>
          <w:color w:val="231F20"/>
          <w:spacing w:val="-13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then</w:t>
      </w:r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parents</w:t>
      </w:r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or</w:t>
      </w:r>
      <w:r w:rsidRPr="00D3466A">
        <w:rPr>
          <w:color w:val="231F20"/>
          <w:spacing w:val="-13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legal</w:t>
      </w:r>
      <w:r w:rsidRPr="00D3466A">
        <w:rPr>
          <w:color w:val="231F20"/>
          <w:spacing w:val="-14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guardians</w:t>
      </w:r>
      <w:r w:rsidRPr="00D3466A">
        <w:rPr>
          <w:color w:val="231F20"/>
          <w:spacing w:val="-68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must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be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contacted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pacing w:val="-1"/>
          <w:sz w:val="24"/>
          <w:szCs w:val="24"/>
        </w:rPr>
        <w:t>for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their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consent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to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publish</w:t>
      </w:r>
      <w:r w:rsidRPr="00D3466A">
        <w:rPr>
          <w:color w:val="231F20"/>
          <w:spacing w:val="-37"/>
          <w:sz w:val="24"/>
          <w:szCs w:val="24"/>
        </w:rPr>
        <w:t xml:space="preserve"> </w:t>
      </w:r>
      <w:r w:rsidRPr="00D3466A">
        <w:rPr>
          <w:color w:val="231F20"/>
          <w:sz w:val="24"/>
          <w:szCs w:val="24"/>
        </w:rPr>
        <w:t>data</w:t>
      </w:r>
      <w:r w:rsidRPr="00D3466A">
        <w:rPr>
          <w:color w:val="231F20"/>
          <w:sz w:val="24"/>
          <w:szCs w:val="24"/>
        </w:rPr>
        <w:t>.</w:t>
      </w:r>
    </w:p>
    <w:p w14:paraId="186B8199" w14:textId="77777777" w:rsidR="00D3466A" w:rsidRDefault="00D3466A" w:rsidP="00D3466A">
      <w:pPr>
        <w:spacing w:line="276" w:lineRule="exact"/>
        <w:jc w:val="both"/>
        <w:rPr>
          <w:color w:val="231F20"/>
        </w:rPr>
      </w:pPr>
    </w:p>
    <w:p w14:paraId="6E57EEFE" w14:textId="77777777" w:rsidR="00352286" w:rsidRPr="00352286" w:rsidRDefault="00352286" w:rsidP="00352286">
      <w:pPr>
        <w:pStyle w:val="Heading2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22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Conflict</w:t>
      </w:r>
      <w:r w:rsidRPr="00352286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3522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of</w:t>
      </w:r>
      <w:r w:rsidRPr="00352286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3522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Interest</w:t>
      </w:r>
    </w:p>
    <w:p w14:paraId="6F6A5F34" w14:textId="77777777" w:rsidR="00352286" w:rsidRPr="00352286" w:rsidRDefault="00352286" w:rsidP="00352286"/>
    <w:p w14:paraId="3E7874DE" w14:textId="77777777" w:rsidR="00352286" w:rsidRPr="00352286" w:rsidRDefault="00352286" w:rsidP="00352286">
      <w:pPr>
        <w:pStyle w:val="BodyText"/>
        <w:spacing w:before="17" w:line="256" w:lineRule="auto"/>
        <w:ind w:right="116"/>
        <w:jc w:val="both"/>
      </w:pPr>
      <w:r w:rsidRPr="00352286">
        <w:rPr>
          <w:color w:val="231F20"/>
        </w:rPr>
        <w:t>As a scientiﬁc publisher, we maintain a strong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commitment to upholding the highest standards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of integrity, objectivity, and transparency in the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dissemination of scientiﬁc knowledge. We rec-</w:t>
      </w:r>
      <w:r w:rsidRPr="00352286">
        <w:rPr>
          <w:color w:val="231F20"/>
          <w:spacing w:val="1"/>
        </w:rPr>
        <w:t xml:space="preserve"> </w:t>
      </w:r>
      <w:proofErr w:type="spellStart"/>
      <w:r w:rsidRPr="00352286">
        <w:rPr>
          <w:color w:val="231F20"/>
        </w:rPr>
        <w:t>ognize</w:t>
      </w:r>
      <w:proofErr w:type="spellEnd"/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the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importance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of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managing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potential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conﬂicts of interest to safeguard the integrity of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the research and scholarly content we publish.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Authors are strongly recommended to disclose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 xml:space="preserve">any potential conﬂict of interest in their </w:t>
      </w:r>
      <w:proofErr w:type="spellStart"/>
      <w:r w:rsidRPr="00352286">
        <w:rPr>
          <w:color w:val="231F20"/>
        </w:rPr>
        <w:t>manu</w:t>
      </w:r>
      <w:proofErr w:type="spellEnd"/>
      <w:r w:rsidRPr="00352286">
        <w:rPr>
          <w:color w:val="231F20"/>
        </w:rPr>
        <w:t>-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scripts</w:t>
      </w:r>
      <w:r w:rsidRPr="00352286">
        <w:rPr>
          <w:color w:val="231F20"/>
          <w:spacing w:val="-2"/>
        </w:rPr>
        <w:t xml:space="preserve"> </w:t>
      </w:r>
      <w:r w:rsidRPr="00352286">
        <w:rPr>
          <w:color w:val="231F20"/>
        </w:rPr>
        <w:t>under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the</w:t>
      </w:r>
      <w:r w:rsidRPr="00352286">
        <w:rPr>
          <w:color w:val="231F20"/>
          <w:spacing w:val="-2"/>
        </w:rPr>
        <w:t xml:space="preserve"> </w:t>
      </w:r>
      <w:r w:rsidRPr="00352286">
        <w:rPr>
          <w:color w:val="231F20"/>
        </w:rPr>
        <w:t>section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of</w:t>
      </w:r>
      <w:r w:rsidRPr="00352286">
        <w:rPr>
          <w:color w:val="231F20"/>
          <w:spacing w:val="-2"/>
        </w:rPr>
        <w:t xml:space="preserve"> </w:t>
      </w:r>
      <w:r w:rsidRPr="00352286">
        <w:rPr>
          <w:color w:val="231F20"/>
        </w:rPr>
        <w:t>“Conﬂict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of</w:t>
      </w:r>
      <w:r w:rsidRPr="00352286">
        <w:rPr>
          <w:color w:val="231F20"/>
          <w:spacing w:val="-2"/>
        </w:rPr>
        <w:t xml:space="preserve"> </w:t>
      </w:r>
      <w:r w:rsidRPr="00352286">
        <w:rPr>
          <w:color w:val="231F20"/>
        </w:rPr>
        <w:t>Interest”.</w:t>
      </w:r>
    </w:p>
    <w:p w14:paraId="2E284663" w14:textId="77777777" w:rsidR="00352286" w:rsidRPr="00352286" w:rsidRDefault="00352286" w:rsidP="00352286">
      <w:pPr>
        <w:pStyle w:val="BodyText"/>
        <w:spacing w:before="4"/>
      </w:pPr>
    </w:p>
    <w:p w14:paraId="5A21005B" w14:textId="77777777" w:rsidR="00352286" w:rsidRPr="00352286" w:rsidRDefault="00352286" w:rsidP="00352286">
      <w:pPr>
        <w:pStyle w:val="Heading2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22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Funding</w:t>
      </w:r>
    </w:p>
    <w:p w14:paraId="69D272C6" w14:textId="77777777" w:rsidR="00352286" w:rsidRPr="00352286" w:rsidRDefault="00352286" w:rsidP="00352286"/>
    <w:p w14:paraId="3F178C55" w14:textId="77777777" w:rsidR="00352286" w:rsidRPr="00352286" w:rsidRDefault="00352286" w:rsidP="00352286">
      <w:pPr>
        <w:pStyle w:val="BodyText"/>
        <w:spacing w:before="17" w:line="256" w:lineRule="auto"/>
        <w:ind w:right="115"/>
        <w:jc w:val="both"/>
      </w:pPr>
      <w:r w:rsidRPr="00352286">
        <w:rPr>
          <w:color w:val="231F20"/>
        </w:rPr>
        <w:t>Authors are required to disclose all sources of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funding in the acknowledgment section of the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manuscript. This includes grants, scholarships,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sponsorships, or any ﬁnancial contributions. De-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tails such as the name of the funding agency,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grant number, and speciﬁc requirements set by</w:t>
      </w:r>
      <w:r w:rsidRPr="00352286">
        <w:rPr>
          <w:color w:val="231F20"/>
          <w:spacing w:val="1"/>
        </w:rPr>
        <w:t xml:space="preserve"> </w:t>
      </w:r>
      <w:r w:rsidRPr="00352286">
        <w:rPr>
          <w:color w:val="231F20"/>
        </w:rPr>
        <w:t>the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funding body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should be clearly</w:t>
      </w:r>
      <w:r w:rsidRPr="00352286">
        <w:rPr>
          <w:color w:val="231F20"/>
          <w:spacing w:val="-1"/>
        </w:rPr>
        <w:t xml:space="preserve"> </w:t>
      </w:r>
      <w:r w:rsidRPr="00352286">
        <w:rPr>
          <w:color w:val="231F20"/>
        </w:rPr>
        <w:t>stated.</w:t>
      </w:r>
    </w:p>
    <w:p w14:paraId="056F7A97" w14:textId="77777777" w:rsidR="00352286" w:rsidRPr="00352286" w:rsidRDefault="00352286" w:rsidP="00352286">
      <w:pPr>
        <w:pStyle w:val="BodyText"/>
        <w:spacing w:line="256" w:lineRule="auto"/>
        <w:ind w:right="114"/>
        <w:jc w:val="both"/>
      </w:pPr>
      <w:r w:rsidRPr="00352286">
        <w:rPr>
          <w:color w:val="231F20"/>
        </w:rPr>
        <w:t>Following are a few examples to disclose funding</w:t>
      </w:r>
      <w:r w:rsidRPr="00352286">
        <w:rPr>
          <w:color w:val="231F20"/>
          <w:spacing w:val="-68"/>
        </w:rPr>
        <w:t xml:space="preserve"> </w:t>
      </w:r>
      <w:r w:rsidRPr="00352286">
        <w:rPr>
          <w:color w:val="231F20"/>
        </w:rPr>
        <w:t>information:</w:t>
      </w:r>
    </w:p>
    <w:p w14:paraId="20BEA0F0" w14:textId="77777777" w:rsidR="00352286" w:rsidRPr="00352286" w:rsidRDefault="00352286" w:rsidP="00352286">
      <w:pPr>
        <w:pStyle w:val="ListParagraph"/>
        <w:numPr>
          <w:ilvl w:val="0"/>
          <w:numId w:val="3"/>
        </w:numPr>
        <w:tabs>
          <w:tab w:val="left" w:pos="860"/>
        </w:tabs>
        <w:spacing w:line="256" w:lineRule="auto"/>
        <w:ind w:right="115" w:firstLine="0"/>
        <w:rPr>
          <w:sz w:val="24"/>
          <w:szCs w:val="24"/>
        </w:rPr>
      </w:pPr>
      <w:r w:rsidRPr="00352286">
        <w:rPr>
          <w:color w:val="231F20"/>
          <w:sz w:val="24"/>
          <w:szCs w:val="24"/>
        </w:rPr>
        <w:t>No external funding was received for this</w:t>
      </w:r>
      <w:r w:rsidRPr="00352286">
        <w:rPr>
          <w:color w:val="231F20"/>
          <w:spacing w:val="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research.</w:t>
      </w:r>
    </w:p>
    <w:p w14:paraId="0C1B6526" w14:textId="4C30E5DD" w:rsidR="00D3466A" w:rsidRPr="00352286" w:rsidRDefault="00352286" w:rsidP="00352286">
      <w:pPr>
        <w:spacing w:line="276" w:lineRule="exact"/>
        <w:jc w:val="both"/>
        <w:rPr>
          <w:color w:val="231F20"/>
          <w:sz w:val="24"/>
          <w:szCs w:val="24"/>
        </w:rPr>
      </w:pPr>
      <w:r w:rsidRPr="00352286">
        <w:rPr>
          <w:color w:val="231F20"/>
          <w:sz w:val="24"/>
          <w:szCs w:val="24"/>
        </w:rPr>
        <w:t>The</w:t>
      </w:r>
      <w:r w:rsidRPr="00352286">
        <w:rPr>
          <w:color w:val="231F20"/>
          <w:spacing w:val="-16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funding</w:t>
      </w:r>
      <w:r w:rsidRPr="00352286">
        <w:rPr>
          <w:color w:val="231F20"/>
          <w:spacing w:val="-15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for</w:t>
      </w:r>
      <w:r w:rsidRPr="00352286">
        <w:rPr>
          <w:color w:val="231F20"/>
          <w:spacing w:val="-14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this</w:t>
      </w:r>
      <w:r w:rsidRPr="00352286">
        <w:rPr>
          <w:color w:val="231F20"/>
          <w:spacing w:val="-15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research</w:t>
      </w:r>
      <w:r w:rsidRPr="00352286">
        <w:rPr>
          <w:color w:val="231F20"/>
          <w:spacing w:val="-16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was</w:t>
      </w:r>
      <w:r w:rsidRPr="00352286">
        <w:rPr>
          <w:color w:val="231F20"/>
          <w:spacing w:val="-14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provided</w:t>
      </w:r>
      <w:r w:rsidRPr="00352286">
        <w:rPr>
          <w:color w:val="231F20"/>
          <w:spacing w:val="-68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by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[name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of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funder],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grant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number</w:t>
      </w:r>
      <w:r w:rsidRPr="00352286">
        <w:rPr>
          <w:color w:val="231F20"/>
          <w:spacing w:val="-1"/>
          <w:sz w:val="24"/>
          <w:szCs w:val="24"/>
        </w:rPr>
        <w:t xml:space="preserve"> </w:t>
      </w:r>
      <w:r w:rsidRPr="00352286">
        <w:rPr>
          <w:color w:val="231F20"/>
          <w:sz w:val="24"/>
          <w:szCs w:val="24"/>
        </w:rPr>
        <w:t>[xxx].</w:t>
      </w:r>
    </w:p>
    <w:p w14:paraId="5E914E68" w14:textId="77777777" w:rsidR="00D3466A" w:rsidRDefault="00D3466A" w:rsidP="00D3466A">
      <w:pPr>
        <w:spacing w:line="276" w:lineRule="exact"/>
        <w:jc w:val="both"/>
        <w:rPr>
          <w:sz w:val="24"/>
        </w:rPr>
      </w:pPr>
    </w:p>
    <w:p w14:paraId="19B2B6A8" w14:textId="77777777" w:rsidR="00F404DB" w:rsidRDefault="00F404DB" w:rsidP="00D3466A">
      <w:pPr>
        <w:spacing w:line="276" w:lineRule="exact"/>
        <w:jc w:val="both"/>
        <w:rPr>
          <w:sz w:val="24"/>
        </w:rPr>
      </w:pPr>
    </w:p>
    <w:p w14:paraId="781610B6" w14:textId="77777777" w:rsidR="00F404DB" w:rsidRPr="00F404DB" w:rsidRDefault="00F404DB" w:rsidP="00F404DB">
      <w:pPr>
        <w:pStyle w:val="Heading2"/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F404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Acknowledgments</w:t>
      </w:r>
    </w:p>
    <w:p w14:paraId="7EB3AE10" w14:textId="77777777" w:rsidR="00F404DB" w:rsidRDefault="00F404DB" w:rsidP="00F404DB">
      <w:pPr>
        <w:pStyle w:val="BodyText"/>
        <w:spacing w:before="16" w:line="256" w:lineRule="auto"/>
        <w:ind w:right="116"/>
        <w:jc w:val="both"/>
        <w:rPr>
          <w:color w:val="231F20"/>
        </w:rPr>
      </w:pPr>
    </w:p>
    <w:p w14:paraId="018C137A" w14:textId="14759A78" w:rsidR="00F404DB" w:rsidRPr="00F404DB" w:rsidRDefault="00F404DB" w:rsidP="00F404DB">
      <w:pPr>
        <w:pStyle w:val="BodyText"/>
        <w:spacing w:before="16" w:line="256" w:lineRule="auto"/>
        <w:ind w:right="116"/>
        <w:jc w:val="both"/>
      </w:pPr>
      <w:r w:rsidRPr="00F404DB">
        <w:rPr>
          <w:color w:val="231F20"/>
        </w:rPr>
        <w:t xml:space="preserve">Please acknowledge those who have </w:t>
      </w:r>
      <w:proofErr w:type="spellStart"/>
      <w:r w:rsidRPr="00F404DB">
        <w:rPr>
          <w:color w:val="231F20"/>
        </w:rPr>
        <w:t>contribut</w:t>
      </w:r>
      <w:proofErr w:type="spellEnd"/>
      <w:r w:rsidRPr="00F404DB">
        <w:rPr>
          <w:color w:val="231F20"/>
        </w:rPr>
        <w:t>-</w:t>
      </w:r>
      <w:r w:rsidRPr="00F404DB">
        <w:rPr>
          <w:color w:val="231F20"/>
          <w:spacing w:val="1"/>
        </w:rPr>
        <w:t xml:space="preserve"> </w:t>
      </w:r>
      <w:r w:rsidRPr="00F404DB">
        <w:rPr>
          <w:color w:val="231F20"/>
        </w:rPr>
        <w:t>ed to the manuscript, particularly in language</w:t>
      </w:r>
      <w:r w:rsidRPr="00F404DB">
        <w:rPr>
          <w:color w:val="231F20"/>
          <w:spacing w:val="1"/>
        </w:rPr>
        <w:t xml:space="preserve"> </w:t>
      </w:r>
      <w:r w:rsidRPr="00F404DB">
        <w:rPr>
          <w:color w:val="231F20"/>
        </w:rPr>
        <w:t>editing, writing support, and proofreading ser-</w:t>
      </w:r>
      <w:r w:rsidRPr="00F404DB">
        <w:rPr>
          <w:color w:val="231F20"/>
          <w:spacing w:val="1"/>
        </w:rPr>
        <w:t xml:space="preserve"> </w:t>
      </w:r>
      <w:r w:rsidRPr="00F404DB">
        <w:rPr>
          <w:color w:val="231F20"/>
        </w:rPr>
        <w:t>vices,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and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also</w:t>
      </w:r>
      <w:r w:rsidRPr="00F404DB">
        <w:rPr>
          <w:color w:val="231F20"/>
          <w:spacing w:val="44"/>
        </w:rPr>
        <w:t xml:space="preserve"> </w:t>
      </w:r>
      <w:r w:rsidRPr="00F404DB">
        <w:rPr>
          <w:color w:val="231F20"/>
        </w:rPr>
        <w:t>mention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if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AI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tools</w:t>
      </w:r>
      <w:r w:rsidRPr="00F404DB">
        <w:rPr>
          <w:color w:val="231F20"/>
          <w:spacing w:val="44"/>
        </w:rPr>
        <w:t xml:space="preserve"> </w:t>
      </w:r>
      <w:r w:rsidRPr="00F404DB">
        <w:rPr>
          <w:color w:val="231F20"/>
        </w:rPr>
        <w:t>were</w:t>
      </w:r>
      <w:r w:rsidRPr="00F404DB">
        <w:rPr>
          <w:color w:val="231F20"/>
          <w:spacing w:val="43"/>
        </w:rPr>
        <w:t xml:space="preserve"> </w:t>
      </w:r>
      <w:r w:rsidRPr="00F404DB">
        <w:rPr>
          <w:color w:val="231F20"/>
        </w:rPr>
        <w:t>used.</w:t>
      </w:r>
    </w:p>
    <w:p w14:paraId="5B80B456" w14:textId="77777777" w:rsidR="00F404DB" w:rsidRDefault="00F404DB" w:rsidP="00D3466A">
      <w:pPr>
        <w:spacing w:line="276" w:lineRule="exact"/>
        <w:jc w:val="both"/>
        <w:rPr>
          <w:sz w:val="24"/>
        </w:rPr>
      </w:pPr>
    </w:p>
    <w:p w14:paraId="222DDE9F" w14:textId="77777777" w:rsidR="009E1633" w:rsidRDefault="009E1633" w:rsidP="00D3466A">
      <w:pPr>
        <w:spacing w:line="276" w:lineRule="exact"/>
        <w:jc w:val="both"/>
        <w:rPr>
          <w:sz w:val="24"/>
        </w:rPr>
      </w:pPr>
    </w:p>
    <w:p w14:paraId="11D83F57" w14:textId="77777777" w:rsidR="009E1633" w:rsidRDefault="009E1633" w:rsidP="00D3466A">
      <w:pPr>
        <w:spacing w:line="276" w:lineRule="exact"/>
        <w:jc w:val="both"/>
        <w:rPr>
          <w:b/>
          <w:bCs/>
          <w:color w:val="231F20"/>
          <w:sz w:val="28"/>
          <w:szCs w:val="28"/>
        </w:rPr>
      </w:pPr>
      <w:r w:rsidRPr="009E1633">
        <w:rPr>
          <w:b/>
          <w:bCs/>
          <w:color w:val="231F20"/>
          <w:sz w:val="28"/>
          <w:szCs w:val="28"/>
        </w:rPr>
        <w:t>References</w:t>
      </w:r>
      <w:r>
        <w:rPr>
          <w:b/>
          <w:bCs/>
          <w:color w:val="231F20"/>
          <w:sz w:val="28"/>
          <w:szCs w:val="28"/>
        </w:rPr>
        <w:t>:</w:t>
      </w:r>
    </w:p>
    <w:p w14:paraId="6E45C880" w14:textId="77777777" w:rsidR="009E1633" w:rsidRDefault="009E1633" w:rsidP="00D3466A">
      <w:pPr>
        <w:spacing w:line="276" w:lineRule="exact"/>
        <w:jc w:val="both"/>
        <w:rPr>
          <w:b/>
          <w:bCs/>
          <w:color w:val="231F20"/>
          <w:sz w:val="28"/>
          <w:szCs w:val="28"/>
        </w:rPr>
      </w:pPr>
    </w:p>
    <w:p w14:paraId="09F4190C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2B94F5FA" w14:textId="77777777" w:rsidR="009E1633" w:rsidRDefault="009E1633" w:rsidP="009E1633">
      <w:pPr>
        <w:pStyle w:val="BodyText"/>
        <w:spacing w:line="256" w:lineRule="auto"/>
        <w:ind w:left="1580" w:right="11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ship behavior and turnover </w:t>
      </w:r>
      <w:proofErr w:type="spellStart"/>
      <w:r>
        <w:rPr>
          <w:color w:val="231F20"/>
        </w:rPr>
        <w:t>inten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Nursing.</w:t>
      </w:r>
    </w:p>
    <w:p w14:paraId="0CAD39D6" w14:textId="77777777" w:rsidR="009E1633" w:rsidRDefault="009E1633" w:rsidP="009E1633"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2702.2010.03375.x</w:t>
      </w:r>
    </w:p>
    <w:p w14:paraId="51783783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08BFD06C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41AB7149" w14:textId="77777777" w:rsidR="009E1633" w:rsidRDefault="009E1633" w:rsidP="009E1633">
      <w:pPr>
        <w:pStyle w:val="BodyText"/>
        <w:spacing w:line="256" w:lineRule="auto"/>
        <w:ind w:left="1579" w:right="9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ner</w:t>
      </w:r>
      <w:proofErr w:type="spellEnd"/>
      <w:r>
        <w:rPr>
          <w:color w:val="231F20"/>
        </w:rPr>
        <w:t>, U., Ahlswede, O., Grubba, C.,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Hausmeier</w:t>
      </w:r>
      <w:proofErr w:type="spellEnd"/>
      <w:r>
        <w:rPr>
          <w:color w:val="231F20"/>
        </w:rPr>
        <w:t xml:space="preserve">, </w:t>
      </w:r>
      <w:r>
        <w:rPr>
          <w:color w:val="231F20"/>
        </w:rPr>
        <w:lastRenderedPageBreak/>
        <w:t xml:space="preserve">M., </w:t>
      </w:r>
      <w:proofErr w:type="spellStart"/>
      <w:r>
        <w:rPr>
          <w:color w:val="231F20"/>
        </w:rPr>
        <w:t>Höhfeld</w:t>
      </w:r>
      <w:proofErr w:type="spellEnd"/>
      <w:r>
        <w:rPr>
          <w:color w:val="231F20"/>
        </w:rPr>
        <w:t>, C., Molt-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zen</w:t>
      </w:r>
      <w:proofErr w:type="spellEnd"/>
      <w:r>
        <w:rPr>
          <w:color w:val="231F20"/>
        </w:rPr>
        <w:t xml:space="preserve">, K., &amp; </w:t>
      </w:r>
      <w:proofErr w:type="spellStart"/>
      <w:r>
        <w:rPr>
          <w:color w:val="231F20"/>
        </w:rPr>
        <w:t>Tissington</w:t>
      </w:r>
      <w:proofErr w:type="spellEnd"/>
      <w:r>
        <w:rPr>
          <w:color w:val="231F20"/>
        </w:rPr>
        <w:t xml:space="preserve"> P. A. (2004).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identiﬁcation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Management, 15, 351-360.</w:t>
      </w:r>
    </w:p>
    <w:p w14:paraId="6925E43E" w14:textId="77777777" w:rsidR="009E1633" w:rsidRDefault="009E1633" w:rsidP="009E1633"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8551.2004.00424.x</w:t>
      </w:r>
    </w:p>
    <w:p w14:paraId="45A35389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19A0952C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408786FC" w14:textId="77777777" w:rsidR="009E1633" w:rsidRDefault="009E1633" w:rsidP="009E1633">
      <w:pPr>
        <w:pStyle w:val="BodyText"/>
        <w:spacing w:line="256" w:lineRule="auto"/>
        <w:ind w:left="1580" w:right="68" w:hanging="1440"/>
      </w:pPr>
      <w:r>
        <w:rPr>
          <w:color w:val="231F20"/>
        </w:rPr>
        <w:t xml:space="preserve">Lowell, S. Shields, </w:t>
      </w:r>
      <w:proofErr w:type="spellStart"/>
      <w:r>
        <w:rPr>
          <w:color w:val="231F20"/>
        </w:rPr>
        <w:t>JoanE</w:t>
      </w:r>
      <w:proofErr w:type="spellEnd"/>
      <w:r>
        <w:rPr>
          <w:color w:val="231F20"/>
        </w:rPr>
        <w:t>. Thomas, Martin A, dan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acterization</w:t>
      </w:r>
      <w:proofErr w:type="spellEnd"/>
      <w:r>
        <w:rPr>
          <w:color w:val="231F20"/>
        </w:rPr>
        <w:t xml:space="preserve"> of Porous Solids and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Powders :</w:t>
      </w:r>
      <w:proofErr w:type="gramEnd"/>
      <w:r>
        <w:rPr>
          <w:color w:val="231F20"/>
        </w:rPr>
        <w:t xml:space="preserve"> Surface Area, Pore Size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and Density. </w:t>
      </w:r>
      <w:proofErr w:type="gramStart"/>
      <w:r>
        <w:rPr>
          <w:color w:val="231F20"/>
        </w:rPr>
        <w:t>Netherland :</w:t>
      </w:r>
      <w:proofErr w:type="gramEnd"/>
      <w:r>
        <w:rPr>
          <w:color w:val="231F20"/>
        </w:rPr>
        <w:t xml:space="preserve"> Spring-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er </w:t>
      </w:r>
      <w:proofErr w:type="spellStart"/>
      <w:r>
        <w:rPr>
          <w:color w:val="231F20"/>
        </w:rPr>
        <w:t>Science+Business</w:t>
      </w:r>
      <w:proofErr w:type="spellEnd"/>
      <w:r>
        <w:rPr>
          <w:color w:val="231F20"/>
        </w:rPr>
        <w:t xml:space="preserve"> Media, LLC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 xml:space="preserve"> </w:t>
      </w:r>
      <w:r>
        <w:rPr>
          <w:color w:val="205E9E"/>
          <w:u w:val="single" w:color="205E9E"/>
        </w:rPr>
        <w:t>4020-2303-3</w:t>
      </w:r>
    </w:p>
    <w:p w14:paraId="5C677788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214F3A8A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77858331" w14:textId="77777777" w:rsidR="009E1633" w:rsidRDefault="009E1633" w:rsidP="009E1633">
      <w:pPr>
        <w:pStyle w:val="BodyText"/>
        <w:spacing w:before="188" w:line="256" w:lineRule="auto"/>
        <w:ind w:left="1580" w:right="11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haviors</w:t>
      </w:r>
      <w:proofErr w:type="spellEnd"/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motiva</w:t>
      </w:r>
      <w:proofErr w:type="spellEnd"/>
      <w:r>
        <w:rPr>
          <w:color w:val="231F20"/>
        </w:rPr>
        <w:t>-</w:t>
      </w:r>
      <w:r>
        <w:rPr>
          <w:color w:val="231F20"/>
          <w:spacing w:val="-68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and health ability. Journal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 xml:space="preserve"> </w:t>
      </w:r>
      <w:r>
        <w:rPr>
          <w:color w:val="205E9E"/>
          <w:u w:val="single" w:color="205E9E"/>
        </w:rPr>
        <w:t>https://doi.org/10.1086/209344</w:t>
      </w:r>
    </w:p>
    <w:p w14:paraId="336F06E4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472DB5A8" w14:textId="77777777" w:rsidR="009E1633" w:rsidRDefault="009E1633" w:rsidP="00D3466A">
      <w:pPr>
        <w:spacing w:line="276" w:lineRule="exact"/>
        <w:jc w:val="both"/>
        <w:rPr>
          <w:b/>
          <w:bCs/>
          <w:sz w:val="28"/>
          <w:szCs w:val="28"/>
        </w:rPr>
      </w:pPr>
    </w:p>
    <w:p w14:paraId="3F9EDA01" w14:textId="77777777" w:rsidR="009E1633" w:rsidRDefault="009E1633" w:rsidP="009E1633"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Kimber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A, </w:t>
      </w:r>
      <w:proofErr w:type="spellStart"/>
      <w:r>
        <w:rPr>
          <w:color w:val="231F20"/>
        </w:rPr>
        <w:t>Storey</w:t>
      </w:r>
      <w:proofErr w:type="spellEnd"/>
      <w:r>
        <w:rPr>
          <w:color w:val="231F20"/>
        </w:rPr>
        <w:t>, L. et al., The measure-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of satisfaction with health-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implications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a systematic review of the </w:t>
      </w:r>
      <w:proofErr w:type="spellStart"/>
      <w:r>
        <w:rPr>
          <w:color w:val="231F20"/>
        </w:rPr>
        <w:t>litera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ture</w:t>
      </w:r>
      <w:proofErr w:type="spellEnd"/>
      <w:r>
        <w:rPr>
          <w:color w:val="231F20"/>
        </w:rPr>
        <w:t>. Health Technol Assess 2002;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6: 1-244 pmid:12925269.</w:t>
      </w:r>
    </w:p>
    <w:p w14:paraId="7C933D2B" w14:textId="28CF51B4" w:rsidR="009E1633" w:rsidRPr="009E1633" w:rsidRDefault="009E1633" w:rsidP="009E1633">
      <w:pPr>
        <w:spacing w:line="276" w:lineRule="exact"/>
        <w:ind w:left="992" w:firstLine="588"/>
        <w:jc w:val="both"/>
        <w:rPr>
          <w:b/>
          <w:bCs/>
          <w:sz w:val="28"/>
          <w:szCs w:val="28"/>
        </w:rPr>
        <w:sectPr w:rsidR="009E1633" w:rsidRPr="009E1633">
          <w:footerReference w:type="even" r:id="rId9"/>
          <w:type w:val="continuous"/>
          <w:pgSz w:w="11910" w:h="16840"/>
          <w:pgMar w:top="1580" w:right="1020" w:bottom="280" w:left="1300" w:header="720" w:footer="0" w:gutter="0"/>
          <w:pgNumType w:start="76"/>
          <w:cols w:space="720"/>
        </w:sectPr>
      </w:pPr>
      <w:r>
        <w:rPr>
          <w:color w:val="205E9E"/>
          <w:u w:val="single" w:color="205E9E"/>
        </w:rPr>
        <w:t>https://doi.org/10.3310/hta6</w:t>
      </w:r>
    </w:p>
    <w:p w14:paraId="379EA0AB" w14:textId="77777777" w:rsidR="008C052D" w:rsidRDefault="008C052D">
      <w:pPr>
        <w:pStyle w:val="BodyText"/>
        <w:spacing w:before="4"/>
        <w:rPr>
          <w:sz w:val="18"/>
        </w:rPr>
      </w:pPr>
    </w:p>
    <w:sectPr w:rsidR="008C052D" w:rsidSect="008D5169">
      <w:pgSz w:w="11910" w:h="16840"/>
      <w:pgMar w:top="1340" w:right="1020" w:bottom="280" w:left="1300" w:header="717" w:footer="0" w:gutter="0"/>
      <w:pgNumType w:start="7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FFB6" w14:textId="77777777" w:rsidR="00E52458" w:rsidRDefault="00E52458">
      <w:r>
        <w:separator/>
      </w:r>
    </w:p>
  </w:endnote>
  <w:endnote w:type="continuationSeparator" w:id="0">
    <w:p w14:paraId="13C6B1DE" w14:textId="77777777" w:rsidR="00E52458" w:rsidRDefault="00E5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257E" w14:textId="77777777" w:rsidR="008C052D" w:rsidRDefault="008C052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4419" w14:textId="77777777" w:rsidR="00E52458" w:rsidRDefault="00E52458">
      <w:r>
        <w:separator/>
      </w:r>
    </w:p>
  </w:footnote>
  <w:footnote w:type="continuationSeparator" w:id="0">
    <w:p w14:paraId="1CA70BC8" w14:textId="77777777" w:rsidR="00E52458" w:rsidRDefault="00E5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62A3D"/>
    <w:multiLevelType w:val="hybridMultilevel"/>
    <w:tmpl w:val="42C86D16"/>
    <w:lvl w:ilvl="0" w:tplc="6DAA74FE">
      <w:numFmt w:val="bullet"/>
      <w:lvlText w:val="•"/>
      <w:lvlJc w:val="left"/>
      <w:pPr>
        <w:ind w:left="140" w:hanging="720"/>
      </w:pPr>
      <w:rPr>
        <w:rFonts w:ascii="Verdana" w:eastAsia="Verdana" w:hAnsi="Verdana" w:cs="Verdana" w:hint="default"/>
        <w:color w:val="231F20"/>
        <w:w w:val="100"/>
        <w:sz w:val="20"/>
        <w:szCs w:val="20"/>
        <w:lang w:val="en-US" w:eastAsia="en-US" w:bidi="ar-SA"/>
      </w:rPr>
    </w:lvl>
    <w:lvl w:ilvl="1" w:tplc="BCE09886">
      <w:numFmt w:val="bullet"/>
      <w:lvlText w:val="•"/>
      <w:lvlJc w:val="left"/>
      <w:pPr>
        <w:ind w:left="647" w:hanging="720"/>
      </w:pPr>
      <w:rPr>
        <w:rFonts w:hint="default"/>
        <w:lang w:val="en-US" w:eastAsia="en-US" w:bidi="ar-SA"/>
      </w:rPr>
    </w:lvl>
    <w:lvl w:ilvl="2" w:tplc="EB0E1CCE">
      <w:numFmt w:val="bullet"/>
      <w:lvlText w:val="•"/>
      <w:lvlJc w:val="left"/>
      <w:pPr>
        <w:ind w:left="1154" w:hanging="720"/>
      </w:pPr>
      <w:rPr>
        <w:rFonts w:hint="default"/>
        <w:lang w:val="en-US" w:eastAsia="en-US" w:bidi="ar-SA"/>
      </w:rPr>
    </w:lvl>
    <w:lvl w:ilvl="3" w:tplc="55446784">
      <w:numFmt w:val="bullet"/>
      <w:lvlText w:val="•"/>
      <w:lvlJc w:val="left"/>
      <w:pPr>
        <w:ind w:left="1661" w:hanging="720"/>
      </w:pPr>
      <w:rPr>
        <w:rFonts w:hint="default"/>
        <w:lang w:val="en-US" w:eastAsia="en-US" w:bidi="ar-SA"/>
      </w:rPr>
    </w:lvl>
    <w:lvl w:ilvl="4" w:tplc="D15A18C0">
      <w:numFmt w:val="bullet"/>
      <w:lvlText w:val="•"/>
      <w:lvlJc w:val="left"/>
      <w:pPr>
        <w:ind w:left="2168" w:hanging="720"/>
      </w:pPr>
      <w:rPr>
        <w:rFonts w:hint="default"/>
        <w:lang w:val="en-US" w:eastAsia="en-US" w:bidi="ar-SA"/>
      </w:rPr>
    </w:lvl>
    <w:lvl w:ilvl="5" w:tplc="BBDC8C1E">
      <w:numFmt w:val="bullet"/>
      <w:lvlText w:val="•"/>
      <w:lvlJc w:val="left"/>
      <w:pPr>
        <w:ind w:left="2675" w:hanging="720"/>
      </w:pPr>
      <w:rPr>
        <w:rFonts w:hint="default"/>
        <w:lang w:val="en-US" w:eastAsia="en-US" w:bidi="ar-SA"/>
      </w:rPr>
    </w:lvl>
    <w:lvl w:ilvl="6" w:tplc="DB4C6EC2"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7" w:tplc="6A6E6BDC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8" w:tplc="4DEA9DAA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A674A99"/>
    <w:multiLevelType w:val="hybridMultilevel"/>
    <w:tmpl w:val="1FBCBB2C"/>
    <w:lvl w:ilvl="0" w:tplc="3E663D2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561E54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E19A84FC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1F0C988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7196249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9B4C185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43A20E1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0EC618E0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9B72E918"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3E1133"/>
    <w:multiLevelType w:val="hybridMultilevel"/>
    <w:tmpl w:val="196496BA"/>
    <w:lvl w:ilvl="0" w:tplc="0C289478">
      <w:start w:val="1"/>
      <w:numFmt w:val="decimal"/>
      <w:lvlText w:val="%1)"/>
      <w:lvlJc w:val="left"/>
      <w:pPr>
        <w:ind w:left="346" w:hanging="20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370AD1A8">
      <w:numFmt w:val="bullet"/>
      <w:lvlText w:val=""/>
      <w:lvlJc w:val="left"/>
      <w:pPr>
        <w:ind w:left="709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E907D74">
      <w:numFmt w:val="bullet"/>
      <w:lvlText w:val=""/>
      <w:lvlJc w:val="left"/>
      <w:pPr>
        <w:ind w:left="13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9D873BE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AC0E3C7C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EEDE3DE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6" w:tplc="78D4E15E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5A48F324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8" w:tplc="72689408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540363362">
    <w:abstractNumId w:val="1"/>
  </w:num>
  <w:num w:numId="2" w16cid:durableId="1758095595">
    <w:abstractNumId w:val="2"/>
  </w:num>
  <w:num w:numId="3" w16cid:durableId="6709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52D"/>
    <w:rsid w:val="00043240"/>
    <w:rsid w:val="00054331"/>
    <w:rsid w:val="000551C0"/>
    <w:rsid w:val="00074B9C"/>
    <w:rsid w:val="001600BB"/>
    <w:rsid w:val="00352286"/>
    <w:rsid w:val="0069384C"/>
    <w:rsid w:val="007C3D73"/>
    <w:rsid w:val="00874C83"/>
    <w:rsid w:val="008C052D"/>
    <w:rsid w:val="008D5169"/>
    <w:rsid w:val="009E1633"/>
    <w:rsid w:val="00B43D7E"/>
    <w:rsid w:val="00B44881"/>
    <w:rsid w:val="00C97376"/>
    <w:rsid w:val="00D3466A"/>
    <w:rsid w:val="00E52458"/>
    <w:rsid w:val="00E658AD"/>
    <w:rsid w:val="00F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4725C"/>
  <w15:docId w15:val="{A9EF309B-AE50-46BC-8FAC-7AD1609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1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5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551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926</Words>
  <Characters>5141</Characters>
  <Application>Microsoft Office Word</Application>
  <DocSecurity>0</DocSecurity>
  <Lines>171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Rizwan Shaikh</cp:lastModifiedBy>
  <cp:revision>15</cp:revision>
  <dcterms:created xsi:type="dcterms:W3CDTF">2024-08-19T11:41:00Z</dcterms:created>
  <dcterms:modified xsi:type="dcterms:W3CDTF">2024-08-19T12:51:00Z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2024-08-19T00:00:00Z</vt:filetime>
  </property>
  <property fmtid="{D5CDD505-2E9C-101B-9397-08002B2CF9AE}" pid="5" name="GrammarlyDocumentId">
    <vt:lpwstr>67438c84b6de7135d44cfce8cc8947844db6483ed5797dbcddcb6f0fd5d34d6a</vt:lpwstr>
  </property>
</Properties>
</file>